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EFF" w:rsidRDefault="00C33EFF">
      <w:pPr>
        <w:pStyle w:val="Artikelberschrift"/>
        <w:rPr>
          <w:lang w:val="de-DE"/>
        </w:rPr>
      </w:pPr>
      <w:r>
        <w:rPr>
          <w:lang w:val="de-DE"/>
        </w:rPr>
        <w:t>Autorenhinweise für Publikationen</w:t>
      </w:r>
      <w:r w:rsidR="00965040">
        <w:rPr>
          <w:lang w:val="de-DE"/>
        </w:rPr>
        <w:br/>
      </w:r>
      <w:r w:rsidR="00E238C6">
        <w:rPr>
          <w:lang w:val="de-DE"/>
        </w:rPr>
        <w:t>der</w:t>
      </w:r>
      <w:r>
        <w:rPr>
          <w:lang w:val="de-DE"/>
        </w:rPr>
        <w:t xml:space="preserve"> DGPF </w:t>
      </w:r>
      <w:r w:rsidR="00965040">
        <w:rPr>
          <w:lang w:val="de-DE"/>
        </w:rPr>
        <w:t>–</w:t>
      </w:r>
      <w:r>
        <w:rPr>
          <w:lang w:val="de-DE"/>
        </w:rPr>
        <w:t xml:space="preserve"> Jahrestagung</w:t>
      </w:r>
      <w:r w:rsidR="0005430F">
        <w:rPr>
          <w:lang w:val="de-DE"/>
        </w:rPr>
        <w:t xml:space="preserve"> </w:t>
      </w:r>
      <w:r w:rsidR="00965040">
        <w:rPr>
          <w:lang w:val="de-DE"/>
        </w:rPr>
        <w:t>201</w:t>
      </w:r>
      <w:r w:rsidR="0005430F">
        <w:rPr>
          <w:lang w:val="de-DE"/>
        </w:rPr>
        <w:t>7</w:t>
      </w:r>
    </w:p>
    <w:p w:rsidR="005977A9" w:rsidRPr="00E327FC" w:rsidRDefault="005977A9" w:rsidP="005977A9">
      <w:pPr>
        <w:pStyle w:val="Autoren"/>
        <w:rPr>
          <w:lang w:val="de-DE"/>
        </w:rPr>
      </w:pPr>
      <w:r>
        <w:rPr>
          <w:lang w:val="de-DE"/>
        </w:rPr>
        <w:t>Thomas P. Kersten</w:t>
      </w:r>
      <w:r>
        <w:rPr>
          <w:rStyle w:val="Funotenzeichen1"/>
          <w:lang w:val="de-DE"/>
        </w:rPr>
        <w:footnoteReference w:id="1"/>
      </w:r>
      <w:r>
        <w:rPr>
          <w:lang w:val="de-DE"/>
        </w:rPr>
        <w:t xml:space="preserve">, </w:t>
      </w:r>
      <w:r w:rsidR="00965040">
        <w:rPr>
          <w:lang w:val="de-DE"/>
        </w:rPr>
        <w:t>Klaus Muster</w:t>
      </w:r>
      <w:r w:rsidR="00965040">
        <w:rPr>
          <w:rStyle w:val="Funotenzeichen1"/>
          <w:lang w:val="de-DE"/>
        </w:rPr>
        <w:t>1</w:t>
      </w:r>
      <w:r w:rsidR="00965040">
        <w:rPr>
          <w:lang w:val="de-DE"/>
        </w:rPr>
        <w:t>, Frank Mustermann</w:t>
      </w:r>
      <w:r>
        <w:rPr>
          <w:rStyle w:val="Funotenzeichen1"/>
          <w:lang w:val="de-DE"/>
        </w:rPr>
        <w:footnoteReference w:id="2"/>
      </w:r>
      <w:r>
        <w:rPr>
          <w:lang w:val="de-DE"/>
        </w:rPr>
        <w:t xml:space="preserve"> &amp; Julia Musterfrau</w:t>
      </w:r>
      <w:r>
        <w:rPr>
          <w:rStyle w:val="Funotenzeichen1"/>
          <w:lang w:val="de-DE"/>
        </w:rPr>
        <w:footnoteReference w:id="3"/>
      </w:r>
    </w:p>
    <w:p w:rsidR="00C33EFF" w:rsidRDefault="00C33EFF">
      <w:pPr>
        <w:pStyle w:val="Zusammenfassung"/>
      </w:pPr>
      <w:r>
        <w:t>Zusammenfassung: Wenn Sie diese Autorenhinweise gleich als Dokument für die Bearbeitung Ihrer Publikation nutzen, übernehmen Sie automatisch die nachfolgenden Formatierungen und erleichtern dadurch die redaktionelle Bearbeitung. Im nachfolgenden Text werden zu</w:t>
      </w:r>
      <w:r w:rsidR="00E238C6">
        <w:t xml:space="preserve"> einzelnen Themen noch detailli</w:t>
      </w:r>
      <w:r>
        <w:t xml:space="preserve">ertere Hinweise gegeben. </w:t>
      </w:r>
    </w:p>
    <w:p w:rsidR="00C33EFF" w:rsidRDefault="0005430F">
      <w:pPr>
        <w:pStyle w:val="Zusammenfassung"/>
      </w:pPr>
      <w:r>
        <w:t xml:space="preserve">Die Ziffern 1 bis 3 nach den Autorennamen sind mit den Adressdaten unten verlinkt. Editieren Sie bitte daher direkt in dieser Formatvorlage Ihre Angaben, da Sie sich und der Redaktion die Arbeit erleichtern. </w:t>
      </w:r>
      <w:r w:rsidR="00C33EFF">
        <w:t xml:space="preserve">Dem Beitrag ist eine Zusammenfassung von ca. </w:t>
      </w:r>
      <w:r w:rsidR="00C33EFF" w:rsidRPr="00261E33">
        <w:rPr>
          <w:b/>
          <w:color w:val="FF0000"/>
        </w:rPr>
        <w:t>800</w:t>
      </w:r>
      <w:r w:rsidR="00C33EFF">
        <w:t xml:space="preserve"> Zeichen in deutscher Sprache </w:t>
      </w:r>
      <w:r>
        <w:t xml:space="preserve">bzw. bei englischen Beiträgen in Englisch </w:t>
      </w:r>
      <w:r w:rsidR="00C33EFF">
        <w:t xml:space="preserve">voranzustellen. </w:t>
      </w:r>
    </w:p>
    <w:p w:rsidR="00C33EFF" w:rsidRDefault="00C33EFF">
      <w:pPr>
        <w:pStyle w:val="Zusammenfassung"/>
      </w:pPr>
    </w:p>
    <w:p w:rsidR="00C33EFF" w:rsidRDefault="00C33EFF">
      <w:pPr>
        <w:pStyle w:val="berschrift1"/>
        <w:rPr>
          <w:lang w:val="de-DE"/>
        </w:rPr>
      </w:pPr>
      <w:r>
        <w:rPr>
          <w:lang w:val="de-DE"/>
        </w:rPr>
        <w:t>Einleitung - Überschrift Ebene 1</w:t>
      </w:r>
    </w:p>
    <w:p w:rsidR="00C33EFF" w:rsidRDefault="00C33EFF">
      <w:pPr>
        <w:pStyle w:val="Textkrper"/>
      </w:pPr>
      <w:r>
        <w:t xml:space="preserve">Textkörper: Die Autorenhinweise sollen dem Tagungsband ein einheitliches </w:t>
      </w:r>
      <w:r w:rsidR="001C0EF8">
        <w:t>L</w:t>
      </w:r>
      <w:r>
        <w:t xml:space="preserve">ay-out geben. Die Autorenhinweise sind für die Gestaltung des Tagungsbandes speziell erarbeitet und sollen neben einem einheitlichen </w:t>
      </w:r>
      <w:r w:rsidR="001C0EF8">
        <w:t>L</w:t>
      </w:r>
      <w:r>
        <w:t xml:space="preserve">ay-out auch die Arbeit </w:t>
      </w:r>
      <w:r w:rsidR="003A4126">
        <w:t xml:space="preserve">und den zeitlichen Editieraufwand </w:t>
      </w:r>
      <w:r>
        <w:t xml:space="preserve">der Redaktion vereinfachen. </w:t>
      </w:r>
    </w:p>
    <w:p w:rsidR="00C33EFF" w:rsidRDefault="00C33EFF">
      <w:pPr>
        <w:pStyle w:val="Textkrper"/>
      </w:pPr>
      <w:r w:rsidRPr="003A4126">
        <w:rPr>
          <w:b/>
          <w:color w:val="FF0000"/>
        </w:rPr>
        <w:t>Bitte schreiben Sie deshalb Ihren Beitrag direkt in diese Vorlage</w:t>
      </w:r>
      <w:r>
        <w:t xml:space="preserve">. Damit übernehmen Sie automatisch alle Voreinstellungen für die Schriftart und Schriftgröße. Platzierung, Einzüge und Absätze sind ebenfalls bei der Vorlage schon berücksichtigt. Die Vorgaben erfolgen über das Feld "Formatvorlage", sodass Sie bei Bedarf durch die Auswahl der jeweiligen Voreinstellung weitere Überschriften, Zwischenüberschriften, Abbildungen und Tabellen an den gewünschten </w:t>
      </w:r>
      <w:r w:rsidR="002222E6">
        <w:t>Stell</w:t>
      </w:r>
      <w:r>
        <w:t>en einbringen können.</w:t>
      </w:r>
    </w:p>
    <w:p w:rsidR="00C33EFF" w:rsidRDefault="00C33EFF">
      <w:pPr>
        <w:pStyle w:val="berschrift1"/>
        <w:rPr>
          <w:lang w:val="de-DE"/>
        </w:rPr>
      </w:pPr>
      <w:r>
        <w:rPr>
          <w:lang w:val="de-DE"/>
        </w:rPr>
        <w:t>Problemstellung - Überschrift Ebene 1</w:t>
      </w:r>
    </w:p>
    <w:p w:rsidR="00C33EFF" w:rsidRDefault="00C33EFF">
      <w:pPr>
        <w:pStyle w:val="Textkrper"/>
      </w:pPr>
      <w:r>
        <w:t>Die in der "Formatvorlage" von diesem Dokument angegebenen Unterpunkte wurden so bearbeitet, dass die Voreinstellungen auch bereits die Zeilenabstände zu den vorhergehenden bzw. nachfolgenden Absätzen enthalten. Das betrifft insbesondere die Überschriften und Zwischenüberschriften. Die Formatvorlage wurde nur bis zur "Überschrift Ebene 3</w:t>
      </w:r>
      <w:r w:rsidR="002222E6">
        <w:t>"</w:t>
      </w:r>
      <w:r>
        <w:t xml:space="preserve"> bearbeitet. Eine tiefere Gliederung des Beitrages wird nicht empfohlen. </w:t>
      </w:r>
    </w:p>
    <w:p w:rsidR="00C33EFF" w:rsidRDefault="00C33EFF">
      <w:pPr>
        <w:pStyle w:val="Textkrper"/>
      </w:pPr>
      <w:r>
        <w:t xml:space="preserve">Sollten z.B. Überschriften einer bestimmten Ebene mehrfach wiederholt werden müssen, ist aus der "Formatvorlage" </w:t>
      </w:r>
      <w:r w:rsidR="002222E6">
        <w:t>die entsprechende Überschrift "</w:t>
      </w:r>
      <w:r>
        <w:rPr>
          <w:rFonts w:ascii="Arial" w:hAnsi="Arial" w:cs="Arial"/>
          <w:b/>
          <w:bCs/>
        </w:rPr>
        <w:t>Überschrift 2</w:t>
      </w:r>
      <w:r>
        <w:t>" anzuklicken. Die gleichen Möglichkeiten existieren für die Beschriftung von Abbildungen und Tabellen.</w:t>
      </w:r>
    </w:p>
    <w:p w:rsidR="00C33EFF" w:rsidRDefault="00C33EFF">
      <w:pPr>
        <w:pStyle w:val="Textkrper"/>
      </w:pPr>
      <w:r>
        <w:lastRenderedPageBreak/>
        <w:t>Beim Schreiben des fortlaufenden Textes nach Überschriften, Abbildungen, Tabellen und Gleichungen in der Formatvorlage erneut "Textkörper" auswählen.</w:t>
      </w:r>
    </w:p>
    <w:p w:rsidR="00C33EFF" w:rsidRDefault="00C33EFF">
      <w:pPr>
        <w:pStyle w:val="Textkrper"/>
      </w:pPr>
    </w:p>
    <w:p w:rsidR="00C33EFF" w:rsidRDefault="00C33EFF">
      <w:pPr>
        <w:pStyle w:val="berschrift2"/>
      </w:pPr>
      <w:r>
        <w:t>Umfang des Beitrages - Überschrift Ebene 2</w:t>
      </w:r>
    </w:p>
    <w:p w:rsidR="00C33EFF" w:rsidRDefault="00E238C6">
      <w:pPr>
        <w:pStyle w:val="Textkrper"/>
      </w:pPr>
      <w:r>
        <w:t>Der Beitrag darf</w:t>
      </w:r>
      <w:r w:rsidR="00C33EFF">
        <w:t xml:space="preserve"> </w:t>
      </w:r>
      <w:r w:rsidR="003A4126">
        <w:t xml:space="preserve">gerne </w:t>
      </w:r>
      <w:r w:rsidR="00EC59F7">
        <w:t>10-12</w:t>
      </w:r>
      <w:r w:rsidR="00C33EFF">
        <w:t xml:space="preserve"> Seiten einschließlich der Abbildungen und Tabellen umfassen. </w:t>
      </w:r>
      <w:r w:rsidR="00B01C90" w:rsidRPr="00B01C90">
        <w:t xml:space="preserve">Beiträge über </w:t>
      </w:r>
      <w:r w:rsidR="00B01C90">
        <w:t xml:space="preserve">die </w:t>
      </w:r>
      <w:r w:rsidR="00B01C90" w:rsidRPr="00B01C90">
        <w:t>maximal</w:t>
      </w:r>
      <w:r w:rsidR="00B01C90">
        <w:t>en</w:t>
      </w:r>
      <w:r w:rsidR="00B01C90" w:rsidRPr="00B01C90">
        <w:t xml:space="preserve"> 12 Seiten </w:t>
      </w:r>
      <w:r w:rsidR="003A4126">
        <w:t>etwas</w:t>
      </w:r>
      <w:r w:rsidR="00D96A53">
        <w:t xml:space="preserve"> </w:t>
      </w:r>
      <w:r w:rsidR="00B01C90" w:rsidRPr="00B01C90">
        <w:t xml:space="preserve">hinaus sind </w:t>
      </w:r>
      <w:r w:rsidR="00D96A53">
        <w:t>auch möglich, da es sich um eine Veröffentlichung als PDF im Internet handelt</w:t>
      </w:r>
      <w:r w:rsidR="00B01C90">
        <w:t>.</w:t>
      </w:r>
      <w:r w:rsidR="00B01C90" w:rsidRPr="00B01C90">
        <w:t xml:space="preserve"> </w:t>
      </w:r>
      <w:r w:rsidR="00B01C90">
        <w:t>D</w:t>
      </w:r>
      <w:r w:rsidR="001C0EF8">
        <w:t xml:space="preserve">as Einreichen </w:t>
      </w:r>
      <w:r w:rsidR="00B01C90">
        <w:t xml:space="preserve">des Beitrages erfolgt über das </w:t>
      </w:r>
      <w:r w:rsidR="00B01C90" w:rsidRPr="00B01C90">
        <w:t>Konferenzmanagementsystem</w:t>
      </w:r>
      <w:r w:rsidR="00B01C90">
        <w:t xml:space="preserve"> </w:t>
      </w:r>
      <w:proofErr w:type="spellStart"/>
      <w:r w:rsidR="00B01C90">
        <w:t>ConfTool</w:t>
      </w:r>
      <w:proofErr w:type="spellEnd"/>
      <w:r w:rsidR="00B01C90">
        <w:t xml:space="preserve"> (siehe Kap. 2.4). </w:t>
      </w:r>
      <w:r w:rsidR="001A5F89">
        <w:t xml:space="preserve">Die Größe des Beitrages (Datenvolumen) sollte das übliche Maß nicht überschreiten, da der vorgesehene Speicherplatz im </w:t>
      </w:r>
      <w:proofErr w:type="spellStart"/>
      <w:r w:rsidR="001A5F89">
        <w:t>ConfTool</w:t>
      </w:r>
      <w:proofErr w:type="spellEnd"/>
      <w:r w:rsidR="001A5F89">
        <w:t xml:space="preserve"> begrenzt ist. </w:t>
      </w:r>
    </w:p>
    <w:p w:rsidR="00C33EFF" w:rsidRDefault="00C33EFF">
      <w:pPr>
        <w:pStyle w:val="berschrift2"/>
      </w:pPr>
      <w:r>
        <w:t>Abbildungen, Tabellen und Gleichungen</w:t>
      </w:r>
    </w:p>
    <w:p w:rsidR="00C33EFF" w:rsidRDefault="00C33EFF">
      <w:pPr>
        <w:pStyle w:val="Textkrper"/>
      </w:pPr>
      <w:r>
        <w:t xml:space="preserve">Die Abbildungen sind in einer Auflösung von </w:t>
      </w:r>
      <w:r>
        <w:rPr>
          <w:u w:val="single"/>
        </w:rPr>
        <w:t>&gt;</w:t>
      </w:r>
      <w:r>
        <w:t xml:space="preserve"> 300 dpi für Fotografien und 800 bis 1200 dpi bei Strichzeichnungen oder Kartenabbildungen zu übergeben. </w:t>
      </w:r>
    </w:p>
    <w:p w:rsidR="00C33EFF" w:rsidRDefault="00C33EFF">
      <w:pPr>
        <w:pStyle w:val="Textkrper"/>
      </w:pPr>
      <w:r>
        <w:t xml:space="preserve">Im Word-Dokument ist die Abbildung an der dafür vorgesehenen Stelle einzufügen. </w:t>
      </w:r>
    </w:p>
    <w:p w:rsidR="00C33EFF" w:rsidRDefault="00C33EFF">
      <w:pPr>
        <w:pStyle w:val="berschrift3"/>
        <w:rPr>
          <w:lang w:val="de-DE"/>
        </w:rPr>
      </w:pPr>
      <w:r>
        <w:rPr>
          <w:lang w:val="de-DE"/>
        </w:rPr>
        <w:t>Beschriftung der Abbildungen - Überschrift Ebene 3</w:t>
      </w:r>
    </w:p>
    <w:p w:rsidR="00C33EFF" w:rsidRDefault="00C33EFF" w:rsidP="00AD6446">
      <w:pPr>
        <w:pStyle w:val="Textkrper"/>
        <w:widowControl w:val="0"/>
        <w:suppressAutoHyphens/>
      </w:pPr>
      <w:r>
        <w:t xml:space="preserve">Den </w:t>
      </w:r>
      <w:r>
        <w:rPr>
          <w:lang w:eastAsia="zh-CN"/>
        </w:rPr>
        <w:t>Abbildungen</w:t>
      </w:r>
      <w:r>
        <w:t xml:space="preserve"> ist immer eine Bildunterschrift "</w:t>
      </w:r>
      <w:r>
        <w:rPr>
          <w:rFonts w:ascii="Arial" w:hAnsi="Arial" w:cs="Arial"/>
          <w:sz w:val="20"/>
        </w:rPr>
        <w:t>Beschriftung</w:t>
      </w:r>
      <w:r>
        <w:t xml:space="preserve">" der nachfolgenden Form beizufügen. </w:t>
      </w:r>
    </w:p>
    <w:p w:rsidR="00572DE9" w:rsidRPr="00523616" w:rsidRDefault="00523616" w:rsidP="00523616">
      <w:pPr>
        <w:autoSpaceDE w:val="0"/>
        <w:spacing w:before="120" w:after="0"/>
        <w:ind w:left="851" w:hanging="851"/>
        <w:jc w:val="center"/>
        <w:rPr>
          <w:rFonts w:cs="Times"/>
          <w:noProof/>
          <w:lang w:val="de-DE" w:eastAsia="de-DE"/>
        </w:rPr>
      </w:pPr>
      <w:r w:rsidRPr="00523616">
        <w:rPr>
          <w:rFonts w:cs="Times"/>
          <w:noProof/>
          <w:lang w:val="de-DE" w:eastAsia="de-DE"/>
        </w:rPr>
        <w:drawing>
          <wp:inline distT="0" distB="0" distL="0" distR="0">
            <wp:extent cx="3246120" cy="84582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845820"/>
                    </a:xfrm>
                    <a:prstGeom prst="rect">
                      <a:avLst/>
                    </a:prstGeom>
                    <a:noFill/>
                    <a:ln>
                      <a:noFill/>
                    </a:ln>
                  </pic:spPr>
                </pic:pic>
              </a:graphicData>
            </a:graphic>
          </wp:inline>
        </w:drawing>
      </w:r>
    </w:p>
    <w:p w:rsidR="00C33EFF" w:rsidRPr="00186D93" w:rsidRDefault="00C33EFF" w:rsidP="00AD6446">
      <w:pPr>
        <w:autoSpaceDE w:val="0"/>
        <w:spacing w:before="120"/>
        <w:ind w:left="851" w:hanging="851"/>
        <w:rPr>
          <w:rFonts w:ascii="Arial" w:eastAsia="Times New Roman" w:hAnsi="Arial" w:cs="Arial"/>
          <w:sz w:val="20"/>
          <w:lang w:val="de-DE" w:eastAsia="de-DE"/>
        </w:rPr>
      </w:pPr>
      <w:r w:rsidRPr="00186D93">
        <w:rPr>
          <w:rFonts w:ascii="Arial" w:eastAsia="Times New Roman" w:hAnsi="Arial" w:cs="Arial"/>
          <w:sz w:val="20"/>
          <w:lang w:val="de-DE" w:eastAsia="de-DE"/>
        </w:rPr>
        <w:t xml:space="preserve">Abb. </w:t>
      </w:r>
      <w:r w:rsidRPr="00186D93">
        <w:rPr>
          <w:rFonts w:ascii="Arial" w:eastAsia="Times New Roman" w:hAnsi="Arial" w:cs="Arial"/>
          <w:sz w:val="20"/>
          <w:lang w:val="de-DE" w:eastAsia="de-DE"/>
        </w:rPr>
        <w:fldChar w:fldCharType="begin"/>
      </w:r>
      <w:r w:rsidRPr="00186D93">
        <w:rPr>
          <w:rFonts w:ascii="Arial" w:eastAsia="Times New Roman" w:hAnsi="Arial" w:cs="Arial"/>
          <w:sz w:val="20"/>
          <w:lang w:val="de-DE" w:eastAsia="de-DE"/>
        </w:rPr>
        <w:instrText xml:space="preserve"> SEQ Abbildung \* ARABIC </w:instrText>
      </w:r>
      <w:r w:rsidRPr="00186D93">
        <w:rPr>
          <w:rFonts w:ascii="Arial" w:eastAsia="Times New Roman" w:hAnsi="Arial" w:cs="Arial"/>
          <w:sz w:val="20"/>
          <w:lang w:val="de-DE" w:eastAsia="de-DE"/>
        </w:rPr>
        <w:fldChar w:fldCharType="separate"/>
      </w:r>
      <w:r w:rsidRPr="00186D93">
        <w:rPr>
          <w:rFonts w:ascii="Arial" w:eastAsia="Times New Roman" w:hAnsi="Arial" w:cs="Arial"/>
          <w:sz w:val="20"/>
          <w:lang w:val="de-DE" w:eastAsia="de-DE"/>
        </w:rPr>
        <w:t>1</w:t>
      </w:r>
      <w:r w:rsidRPr="00186D93">
        <w:rPr>
          <w:rFonts w:ascii="Arial" w:eastAsia="Times New Roman" w:hAnsi="Arial" w:cs="Arial"/>
          <w:sz w:val="20"/>
          <w:lang w:val="de-DE" w:eastAsia="de-DE"/>
        </w:rPr>
        <w:fldChar w:fldCharType="end"/>
      </w:r>
      <w:r w:rsidRPr="00186D93">
        <w:rPr>
          <w:rFonts w:ascii="Arial" w:eastAsia="Times New Roman" w:hAnsi="Arial" w:cs="Arial"/>
          <w:sz w:val="20"/>
          <w:lang w:val="de-DE" w:eastAsia="de-DE"/>
        </w:rPr>
        <w:t>:</w:t>
      </w:r>
      <w:r w:rsidR="00186D93">
        <w:rPr>
          <w:rFonts w:ascii="Arial" w:eastAsia="Times New Roman" w:hAnsi="Arial" w:cs="Arial"/>
          <w:sz w:val="20"/>
          <w:lang w:val="de-DE" w:eastAsia="de-DE"/>
        </w:rPr>
        <w:tab/>
      </w:r>
      <w:r w:rsidRPr="00186D93">
        <w:rPr>
          <w:rFonts w:ascii="Arial" w:eastAsia="Times New Roman" w:hAnsi="Arial" w:cs="Arial"/>
          <w:sz w:val="20"/>
          <w:lang w:val="de-DE" w:eastAsia="de-DE"/>
        </w:rPr>
        <w:t>Auswahl einer Überschriftenart</w:t>
      </w:r>
      <w:r w:rsidR="00186D93">
        <w:rPr>
          <w:rFonts w:ascii="Arial" w:eastAsia="Times New Roman" w:hAnsi="Arial" w:cs="Arial"/>
          <w:sz w:val="20"/>
          <w:lang w:val="de-DE" w:eastAsia="de-DE"/>
        </w:rPr>
        <w:t xml:space="preserve"> (Schrift Aerial 10)</w:t>
      </w:r>
    </w:p>
    <w:p w:rsidR="00C33EFF" w:rsidRDefault="00C33EFF">
      <w:pPr>
        <w:pStyle w:val="berschrift3"/>
        <w:rPr>
          <w:lang w:val="de-DE"/>
        </w:rPr>
      </w:pPr>
      <w:r>
        <w:rPr>
          <w:lang w:val="de-DE"/>
        </w:rPr>
        <w:t>Beschriftung von Tabellen – Überschrift Ebene 3</w:t>
      </w:r>
    </w:p>
    <w:p w:rsidR="00C33EFF" w:rsidRDefault="00C33EFF" w:rsidP="00572DE9">
      <w:pPr>
        <w:jc w:val="both"/>
        <w:rPr>
          <w:lang w:val="de-DE"/>
        </w:rPr>
      </w:pPr>
      <w:r>
        <w:rPr>
          <w:lang w:val="de-DE"/>
        </w:rPr>
        <w:t>Den Tabellen ist immer eine Tabellenüberschrift "Tab</w:t>
      </w:r>
      <w:r w:rsidR="00AD6446">
        <w:rPr>
          <w:lang w:val="de-DE"/>
        </w:rPr>
        <w:t>. Nr.:</w:t>
      </w:r>
      <w:r>
        <w:rPr>
          <w:lang w:val="de-DE"/>
        </w:rPr>
        <w:t xml:space="preserve">" der nachfolgenden Form </w:t>
      </w:r>
      <w:r w:rsidR="00572DE9">
        <w:rPr>
          <w:lang w:val="de-DE"/>
        </w:rPr>
        <w:t>voranzustell</w:t>
      </w:r>
      <w:r>
        <w:rPr>
          <w:lang w:val="de-DE"/>
        </w:rPr>
        <w:t xml:space="preserve">en. </w:t>
      </w:r>
    </w:p>
    <w:p w:rsidR="00C33EFF" w:rsidRDefault="00C33EFF" w:rsidP="00572DE9">
      <w:pPr>
        <w:pStyle w:val="Tabelle"/>
        <w:spacing w:after="120"/>
        <w:rPr>
          <w:lang w:val="de-DE"/>
        </w:rPr>
      </w:pPr>
      <w:r>
        <w:rPr>
          <w:lang w:val="de-DE"/>
        </w:rPr>
        <w:t xml:space="preserve">Tab. 1: Zusammenstellung </w:t>
      </w:r>
      <w:r w:rsidR="00572DE9">
        <w:rPr>
          <w:lang w:val="de-DE"/>
        </w:rPr>
        <w:t xml:space="preserve">(Titel der Tabelle) </w:t>
      </w:r>
      <w:r>
        <w:rPr>
          <w:lang w:val="de-DE"/>
        </w:rPr>
        <w:t>...</w:t>
      </w:r>
      <w:r w:rsidR="001A5F89" w:rsidRPr="001A5F89">
        <w:rPr>
          <w:rFonts w:eastAsia="Times New Roman" w:cs="Arial"/>
          <w:lang w:val="de-DE" w:eastAsia="de-DE"/>
        </w:rPr>
        <w:t xml:space="preserve"> </w:t>
      </w:r>
      <w:r w:rsidR="001A5F89">
        <w:rPr>
          <w:rFonts w:eastAsia="Times New Roman" w:cs="Arial"/>
          <w:lang w:val="de-DE" w:eastAsia="de-DE"/>
        </w:rPr>
        <w:t>(Schrift Aerial 10)</w:t>
      </w:r>
    </w:p>
    <w:tbl>
      <w:tblPr>
        <w:tblStyle w:val="Tabellenraster"/>
        <w:tblW w:w="0" w:type="auto"/>
        <w:jc w:val="center"/>
        <w:tblLook w:val="04A0" w:firstRow="1" w:lastRow="0" w:firstColumn="1" w:lastColumn="0" w:noHBand="0" w:noVBand="1"/>
      </w:tblPr>
      <w:tblGrid>
        <w:gridCol w:w="1335"/>
        <w:gridCol w:w="1335"/>
        <w:gridCol w:w="1336"/>
        <w:gridCol w:w="1336"/>
        <w:gridCol w:w="1336"/>
        <w:gridCol w:w="1336"/>
        <w:gridCol w:w="1336"/>
      </w:tblGrid>
      <w:tr w:rsidR="00572DE9" w:rsidRPr="00B01C90" w:rsidTr="00C8674B">
        <w:trPr>
          <w:jc w:val="center"/>
        </w:trPr>
        <w:tc>
          <w:tcPr>
            <w:tcW w:w="1335" w:type="dxa"/>
          </w:tcPr>
          <w:p w:rsidR="00572DE9" w:rsidRDefault="00572DE9">
            <w:pPr>
              <w:pStyle w:val="Tabelle"/>
              <w:rPr>
                <w:lang w:val="de-DE"/>
              </w:rPr>
            </w:pPr>
          </w:p>
        </w:tc>
        <w:tc>
          <w:tcPr>
            <w:tcW w:w="1335" w:type="dxa"/>
          </w:tcPr>
          <w:p w:rsidR="00572DE9" w:rsidRDefault="00572DE9">
            <w:pPr>
              <w:pStyle w:val="Tabelle"/>
              <w:rPr>
                <w:lang w:val="de-DE"/>
              </w:rPr>
            </w:pPr>
          </w:p>
        </w:tc>
        <w:tc>
          <w:tcPr>
            <w:tcW w:w="1336" w:type="dxa"/>
          </w:tcPr>
          <w:p w:rsidR="00572DE9" w:rsidRDefault="00572DE9">
            <w:pPr>
              <w:pStyle w:val="Tabelle"/>
              <w:rPr>
                <w:lang w:val="de-DE"/>
              </w:rPr>
            </w:pPr>
          </w:p>
        </w:tc>
        <w:tc>
          <w:tcPr>
            <w:tcW w:w="1336" w:type="dxa"/>
          </w:tcPr>
          <w:p w:rsidR="00572DE9" w:rsidRDefault="00572DE9">
            <w:pPr>
              <w:pStyle w:val="Tabelle"/>
              <w:rPr>
                <w:lang w:val="de-DE"/>
              </w:rPr>
            </w:pPr>
          </w:p>
        </w:tc>
        <w:tc>
          <w:tcPr>
            <w:tcW w:w="1336" w:type="dxa"/>
          </w:tcPr>
          <w:p w:rsidR="00572DE9" w:rsidRDefault="00572DE9">
            <w:pPr>
              <w:pStyle w:val="Tabelle"/>
              <w:rPr>
                <w:lang w:val="de-DE"/>
              </w:rPr>
            </w:pPr>
          </w:p>
        </w:tc>
        <w:tc>
          <w:tcPr>
            <w:tcW w:w="1336" w:type="dxa"/>
          </w:tcPr>
          <w:p w:rsidR="00572DE9" w:rsidRDefault="00572DE9">
            <w:pPr>
              <w:pStyle w:val="Tabelle"/>
              <w:rPr>
                <w:lang w:val="de-DE"/>
              </w:rPr>
            </w:pPr>
          </w:p>
        </w:tc>
        <w:tc>
          <w:tcPr>
            <w:tcW w:w="1336" w:type="dxa"/>
          </w:tcPr>
          <w:p w:rsidR="00572DE9" w:rsidRDefault="00572DE9">
            <w:pPr>
              <w:pStyle w:val="Tabelle"/>
              <w:rPr>
                <w:lang w:val="de-DE"/>
              </w:rPr>
            </w:pPr>
          </w:p>
        </w:tc>
      </w:tr>
      <w:tr w:rsidR="00572DE9" w:rsidRPr="00B01C90" w:rsidTr="00C8674B">
        <w:trPr>
          <w:jc w:val="center"/>
        </w:trPr>
        <w:tc>
          <w:tcPr>
            <w:tcW w:w="1335" w:type="dxa"/>
          </w:tcPr>
          <w:p w:rsidR="00572DE9" w:rsidRDefault="00572DE9">
            <w:pPr>
              <w:pStyle w:val="Tabelle"/>
              <w:rPr>
                <w:lang w:val="de-DE"/>
              </w:rPr>
            </w:pPr>
          </w:p>
        </w:tc>
        <w:tc>
          <w:tcPr>
            <w:tcW w:w="1335" w:type="dxa"/>
          </w:tcPr>
          <w:p w:rsidR="00572DE9" w:rsidRDefault="00572DE9">
            <w:pPr>
              <w:pStyle w:val="Tabelle"/>
              <w:rPr>
                <w:lang w:val="de-DE"/>
              </w:rPr>
            </w:pPr>
          </w:p>
        </w:tc>
        <w:tc>
          <w:tcPr>
            <w:tcW w:w="1336" w:type="dxa"/>
          </w:tcPr>
          <w:p w:rsidR="00572DE9" w:rsidRDefault="00572DE9">
            <w:pPr>
              <w:pStyle w:val="Tabelle"/>
              <w:rPr>
                <w:lang w:val="de-DE"/>
              </w:rPr>
            </w:pPr>
          </w:p>
        </w:tc>
        <w:tc>
          <w:tcPr>
            <w:tcW w:w="1336" w:type="dxa"/>
          </w:tcPr>
          <w:p w:rsidR="00572DE9" w:rsidRDefault="00572DE9">
            <w:pPr>
              <w:pStyle w:val="Tabelle"/>
              <w:rPr>
                <w:lang w:val="de-DE"/>
              </w:rPr>
            </w:pPr>
          </w:p>
        </w:tc>
        <w:tc>
          <w:tcPr>
            <w:tcW w:w="1336" w:type="dxa"/>
          </w:tcPr>
          <w:p w:rsidR="00572DE9" w:rsidRDefault="00572DE9">
            <w:pPr>
              <w:pStyle w:val="Tabelle"/>
              <w:rPr>
                <w:lang w:val="de-DE"/>
              </w:rPr>
            </w:pPr>
          </w:p>
        </w:tc>
        <w:tc>
          <w:tcPr>
            <w:tcW w:w="1336" w:type="dxa"/>
          </w:tcPr>
          <w:p w:rsidR="00572DE9" w:rsidRDefault="00572DE9">
            <w:pPr>
              <w:pStyle w:val="Tabelle"/>
              <w:rPr>
                <w:lang w:val="de-DE"/>
              </w:rPr>
            </w:pPr>
          </w:p>
        </w:tc>
        <w:tc>
          <w:tcPr>
            <w:tcW w:w="1336" w:type="dxa"/>
          </w:tcPr>
          <w:p w:rsidR="00572DE9" w:rsidRDefault="00572DE9">
            <w:pPr>
              <w:pStyle w:val="Tabelle"/>
              <w:rPr>
                <w:lang w:val="de-DE"/>
              </w:rPr>
            </w:pPr>
          </w:p>
        </w:tc>
      </w:tr>
      <w:tr w:rsidR="00572DE9" w:rsidRPr="00B01C90" w:rsidTr="00C8674B">
        <w:trPr>
          <w:jc w:val="center"/>
        </w:trPr>
        <w:tc>
          <w:tcPr>
            <w:tcW w:w="1335" w:type="dxa"/>
          </w:tcPr>
          <w:p w:rsidR="00572DE9" w:rsidRDefault="00572DE9">
            <w:pPr>
              <w:pStyle w:val="Tabelle"/>
              <w:rPr>
                <w:lang w:val="de-DE"/>
              </w:rPr>
            </w:pPr>
          </w:p>
        </w:tc>
        <w:tc>
          <w:tcPr>
            <w:tcW w:w="1335" w:type="dxa"/>
          </w:tcPr>
          <w:p w:rsidR="00572DE9" w:rsidRDefault="00572DE9">
            <w:pPr>
              <w:pStyle w:val="Tabelle"/>
              <w:rPr>
                <w:lang w:val="de-DE"/>
              </w:rPr>
            </w:pPr>
          </w:p>
        </w:tc>
        <w:tc>
          <w:tcPr>
            <w:tcW w:w="1336" w:type="dxa"/>
          </w:tcPr>
          <w:p w:rsidR="00572DE9" w:rsidRDefault="00572DE9">
            <w:pPr>
              <w:pStyle w:val="Tabelle"/>
              <w:rPr>
                <w:lang w:val="de-DE"/>
              </w:rPr>
            </w:pPr>
          </w:p>
        </w:tc>
        <w:tc>
          <w:tcPr>
            <w:tcW w:w="1336" w:type="dxa"/>
          </w:tcPr>
          <w:p w:rsidR="00572DE9" w:rsidRDefault="00572DE9">
            <w:pPr>
              <w:pStyle w:val="Tabelle"/>
              <w:rPr>
                <w:lang w:val="de-DE"/>
              </w:rPr>
            </w:pPr>
          </w:p>
        </w:tc>
        <w:tc>
          <w:tcPr>
            <w:tcW w:w="1336" w:type="dxa"/>
          </w:tcPr>
          <w:p w:rsidR="00572DE9" w:rsidRDefault="00572DE9">
            <w:pPr>
              <w:pStyle w:val="Tabelle"/>
              <w:rPr>
                <w:lang w:val="de-DE"/>
              </w:rPr>
            </w:pPr>
          </w:p>
        </w:tc>
        <w:tc>
          <w:tcPr>
            <w:tcW w:w="1336" w:type="dxa"/>
          </w:tcPr>
          <w:p w:rsidR="00572DE9" w:rsidRDefault="00572DE9">
            <w:pPr>
              <w:pStyle w:val="Tabelle"/>
              <w:rPr>
                <w:lang w:val="de-DE"/>
              </w:rPr>
            </w:pPr>
          </w:p>
        </w:tc>
        <w:tc>
          <w:tcPr>
            <w:tcW w:w="1336" w:type="dxa"/>
          </w:tcPr>
          <w:p w:rsidR="00572DE9" w:rsidRDefault="00572DE9">
            <w:pPr>
              <w:pStyle w:val="Tabelle"/>
              <w:rPr>
                <w:lang w:val="de-DE"/>
              </w:rPr>
            </w:pPr>
          </w:p>
        </w:tc>
      </w:tr>
      <w:tr w:rsidR="00572DE9" w:rsidRPr="00B01C90" w:rsidTr="00C8674B">
        <w:trPr>
          <w:jc w:val="center"/>
        </w:trPr>
        <w:tc>
          <w:tcPr>
            <w:tcW w:w="1335" w:type="dxa"/>
          </w:tcPr>
          <w:p w:rsidR="00572DE9" w:rsidRDefault="00572DE9">
            <w:pPr>
              <w:pStyle w:val="Tabelle"/>
              <w:rPr>
                <w:lang w:val="de-DE"/>
              </w:rPr>
            </w:pPr>
          </w:p>
        </w:tc>
        <w:tc>
          <w:tcPr>
            <w:tcW w:w="1335" w:type="dxa"/>
          </w:tcPr>
          <w:p w:rsidR="00572DE9" w:rsidRDefault="00572DE9">
            <w:pPr>
              <w:pStyle w:val="Tabelle"/>
              <w:rPr>
                <w:lang w:val="de-DE"/>
              </w:rPr>
            </w:pPr>
          </w:p>
        </w:tc>
        <w:tc>
          <w:tcPr>
            <w:tcW w:w="1336" w:type="dxa"/>
          </w:tcPr>
          <w:p w:rsidR="00572DE9" w:rsidRDefault="00572DE9">
            <w:pPr>
              <w:pStyle w:val="Tabelle"/>
              <w:rPr>
                <w:lang w:val="de-DE"/>
              </w:rPr>
            </w:pPr>
          </w:p>
        </w:tc>
        <w:tc>
          <w:tcPr>
            <w:tcW w:w="1336" w:type="dxa"/>
          </w:tcPr>
          <w:p w:rsidR="00572DE9" w:rsidRDefault="00572DE9">
            <w:pPr>
              <w:pStyle w:val="Tabelle"/>
              <w:rPr>
                <w:lang w:val="de-DE"/>
              </w:rPr>
            </w:pPr>
          </w:p>
        </w:tc>
        <w:tc>
          <w:tcPr>
            <w:tcW w:w="1336" w:type="dxa"/>
          </w:tcPr>
          <w:p w:rsidR="00572DE9" w:rsidRDefault="00572DE9">
            <w:pPr>
              <w:pStyle w:val="Tabelle"/>
              <w:rPr>
                <w:lang w:val="de-DE"/>
              </w:rPr>
            </w:pPr>
          </w:p>
        </w:tc>
        <w:tc>
          <w:tcPr>
            <w:tcW w:w="1336" w:type="dxa"/>
          </w:tcPr>
          <w:p w:rsidR="00572DE9" w:rsidRDefault="00572DE9">
            <w:pPr>
              <w:pStyle w:val="Tabelle"/>
              <w:rPr>
                <w:lang w:val="de-DE"/>
              </w:rPr>
            </w:pPr>
          </w:p>
        </w:tc>
        <w:tc>
          <w:tcPr>
            <w:tcW w:w="1336" w:type="dxa"/>
          </w:tcPr>
          <w:p w:rsidR="00572DE9" w:rsidRDefault="00572DE9">
            <w:pPr>
              <w:pStyle w:val="Tabelle"/>
              <w:rPr>
                <w:lang w:val="de-DE"/>
              </w:rPr>
            </w:pPr>
          </w:p>
        </w:tc>
      </w:tr>
    </w:tbl>
    <w:p w:rsidR="00572DE9" w:rsidRDefault="00572DE9">
      <w:pPr>
        <w:pStyle w:val="Tabelle"/>
        <w:rPr>
          <w:lang w:val="de-DE"/>
        </w:rPr>
      </w:pPr>
    </w:p>
    <w:p w:rsidR="00C33EFF" w:rsidRDefault="00C33EFF">
      <w:pPr>
        <w:pStyle w:val="berschrift3"/>
        <w:rPr>
          <w:lang w:val="de-DE"/>
        </w:rPr>
      </w:pPr>
      <w:r>
        <w:rPr>
          <w:lang w:val="de-DE"/>
        </w:rPr>
        <w:t>Gleichungen – Überschrift Ebene 3</w:t>
      </w:r>
    </w:p>
    <w:p w:rsidR="00C33EFF" w:rsidRDefault="00C33EFF">
      <w:pPr>
        <w:pStyle w:val="Textkrper"/>
      </w:pPr>
      <w:r>
        <w:t xml:space="preserve">Bei mehreren Gleichungen bitte eine Nummerierung mit einer der nachfolgenden Formen wählen. </w:t>
      </w:r>
    </w:p>
    <w:p w:rsidR="00C33EFF" w:rsidRDefault="00C33EFF">
      <w:pPr>
        <w:pStyle w:val="Beschriftung"/>
      </w:pPr>
      <w:r>
        <w:t xml:space="preserve">Gleichung 1, </w:t>
      </w:r>
      <w:r>
        <w:tab/>
        <w:t>(1)  oder</w:t>
      </w:r>
      <w:r>
        <w:tab/>
      </w:r>
      <w:r w:rsidR="002222E6">
        <w:t>Gl</w:t>
      </w:r>
      <w:r>
        <w:t xml:space="preserve">. </w:t>
      </w:r>
      <w:fldSimple w:instr=" SEQ eq. \* ARABIC ">
        <w:r>
          <w:rPr>
            <w:noProof/>
          </w:rPr>
          <w:t>1</w:t>
        </w:r>
      </w:fldSimple>
      <w:r w:rsidR="001A5F89">
        <w:rPr>
          <w:noProof/>
        </w:rPr>
        <w:t xml:space="preserve"> </w:t>
      </w:r>
      <w:r w:rsidR="001A5F89">
        <w:rPr>
          <w:rFonts w:eastAsia="Times New Roman" w:cs="Arial"/>
          <w:lang w:eastAsia="de-DE"/>
        </w:rPr>
        <w:t>(Schrift Aerial 10)</w:t>
      </w:r>
    </w:p>
    <w:p w:rsidR="00C33EFF" w:rsidRDefault="00C33EFF">
      <w:pPr>
        <w:pStyle w:val="berschrift2"/>
      </w:pPr>
      <w:r>
        <w:t>Literaturangaben, Literaturverzeichnis</w:t>
      </w:r>
    </w:p>
    <w:p w:rsidR="00C33EFF" w:rsidRDefault="00C33EFF">
      <w:pPr>
        <w:pStyle w:val="Textkrper"/>
      </w:pPr>
      <w:r>
        <w:t>Für Literaturangaben im Text ist der</w:t>
      </w:r>
      <w:r w:rsidR="00E4600F">
        <w:t>/die</w:t>
      </w:r>
      <w:r>
        <w:t xml:space="preserve"> Autor</w:t>
      </w:r>
      <w:r w:rsidR="00E4600F">
        <w:t>/en</w:t>
      </w:r>
      <w:r>
        <w:t xml:space="preserve"> der Literaturquelle in </w:t>
      </w:r>
      <w:r>
        <w:rPr>
          <w:smallCaps/>
        </w:rPr>
        <w:t>"Kapitälchen"</w:t>
      </w:r>
      <w:r>
        <w:t xml:space="preserve"> zu schreiben </w:t>
      </w:r>
      <w:r w:rsidR="00E4600F">
        <w:t>(</w:t>
      </w:r>
      <w:r w:rsidR="00E4600F">
        <w:rPr>
          <w:smallCaps/>
        </w:rPr>
        <w:t>Autorenn</w:t>
      </w:r>
      <w:r w:rsidR="00E4600F" w:rsidRPr="00E4600F">
        <w:rPr>
          <w:smallCaps/>
        </w:rPr>
        <w:t>ame</w:t>
      </w:r>
      <w:r w:rsidR="00E4600F">
        <w:t xml:space="preserve"> 2013; </w:t>
      </w:r>
      <w:r w:rsidR="00E4600F">
        <w:rPr>
          <w:smallCaps/>
        </w:rPr>
        <w:t>Autorenn</w:t>
      </w:r>
      <w:r w:rsidR="00E4600F" w:rsidRPr="00E4600F">
        <w:rPr>
          <w:smallCaps/>
        </w:rPr>
        <w:t>ame</w:t>
      </w:r>
      <w:r w:rsidR="00E4600F">
        <w:rPr>
          <w:smallCaps/>
        </w:rPr>
        <w:t>_1 &amp; Autorenn</w:t>
      </w:r>
      <w:r w:rsidR="00E4600F" w:rsidRPr="00E4600F">
        <w:rPr>
          <w:smallCaps/>
        </w:rPr>
        <w:t>ame</w:t>
      </w:r>
      <w:r w:rsidR="00E4600F">
        <w:rPr>
          <w:smallCaps/>
        </w:rPr>
        <w:t>_2 2014; Autorenn</w:t>
      </w:r>
      <w:r w:rsidR="00E4600F" w:rsidRPr="00E4600F">
        <w:rPr>
          <w:smallCaps/>
        </w:rPr>
        <w:t>ame</w:t>
      </w:r>
      <w:r w:rsidR="00E4600F">
        <w:rPr>
          <w:smallCaps/>
        </w:rPr>
        <w:t xml:space="preserve"> </w:t>
      </w:r>
      <w:r w:rsidR="00E4600F" w:rsidRPr="00E4600F">
        <w:t xml:space="preserve">et </w:t>
      </w:r>
      <w:r w:rsidR="00E4600F" w:rsidRPr="00E4600F">
        <w:lastRenderedPageBreak/>
        <w:t xml:space="preserve">al. </w:t>
      </w:r>
      <w:r w:rsidR="00E4600F">
        <w:rPr>
          <w:smallCaps/>
        </w:rPr>
        <w:t>2015</w:t>
      </w:r>
      <w:r w:rsidR="00E4600F">
        <w:t>)</w:t>
      </w:r>
      <w:r w:rsidR="002222E6">
        <w:t>.</w:t>
      </w:r>
      <w:r w:rsidR="00E4600F">
        <w:t xml:space="preserve"> </w:t>
      </w:r>
      <w:r w:rsidR="002222E6">
        <w:t>V</w:t>
      </w:r>
      <w:r w:rsidR="002222E6" w:rsidRPr="002222E6">
        <w:t xml:space="preserve">erschiedene Beispiele (Zeitschriften und Tagungsbänden) für die Quellenangaben im Literaturverzeichnis </w:t>
      </w:r>
      <w:r w:rsidR="002222E6">
        <w:t>sind im Kap. 4 aufgeführt.</w:t>
      </w:r>
      <w:r w:rsidR="00E4289F">
        <w:t xml:space="preserve"> </w:t>
      </w:r>
      <w:r w:rsidR="0058409E">
        <w:t xml:space="preserve">Wird der Autorenname im Text direkt angesprochen, dann werden die </w:t>
      </w:r>
      <w:r w:rsidR="00E4289F" w:rsidRPr="00E4289F">
        <w:rPr>
          <w:smallCaps/>
        </w:rPr>
        <w:t>Autoren</w:t>
      </w:r>
      <w:r w:rsidR="0058409E">
        <w:rPr>
          <w:smallCaps/>
        </w:rPr>
        <w:t>name(n)</w:t>
      </w:r>
      <w:r w:rsidR="00E4289F">
        <w:t xml:space="preserve"> (Jahr) </w:t>
      </w:r>
      <w:r w:rsidR="0058409E">
        <w:t>so aufgeführt.</w:t>
      </w:r>
    </w:p>
    <w:p w:rsidR="00C33EFF" w:rsidRDefault="00137233">
      <w:pPr>
        <w:pStyle w:val="berschrift2"/>
      </w:pPr>
      <w:r>
        <w:t>Abgabe</w:t>
      </w:r>
      <w:r w:rsidR="00C33EFF">
        <w:t xml:space="preserve"> </w:t>
      </w:r>
      <w:r w:rsidR="0042194A">
        <w:t xml:space="preserve">und Veröffentlichung </w:t>
      </w:r>
      <w:r w:rsidR="00C33EFF">
        <w:t>des Beitrages</w:t>
      </w:r>
    </w:p>
    <w:p w:rsidR="00C33EFF" w:rsidRDefault="00C33EFF">
      <w:pPr>
        <w:pStyle w:val="Textkrper"/>
      </w:pPr>
      <w:r>
        <w:t xml:space="preserve">Der Autor </w:t>
      </w:r>
      <w:r w:rsidR="0062310A">
        <w:t>lädt den Beitrag als Word-Dokument</w:t>
      </w:r>
      <w:r>
        <w:t xml:space="preserve"> </w:t>
      </w:r>
      <w:r w:rsidR="0062310A">
        <w:t>(</w:t>
      </w:r>
      <w:proofErr w:type="spellStart"/>
      <w:r w:rsidR="00371650">
        <w:t>docx</w:t>
      </w:r>
      <w:proofErr w:type="spellEnd"/>
      <w:r w:rsidR="00371650">
        <w:t xml:space="preserve"> oder </w:t>
      </w:r>
      <w:proofErr w:type="spellStart"/>
      <w:r w:rsidR="00371650">
        <w:t>doc</w:t>
      </w:r>
      <w:proofErr w:type="spellEnd"/>
      <w:r w:rsidR="00371650">
        <w:t xml:space="preserve">, </w:t>
      </w:r>
      <w:r w:rsidR="0062310A">
        <w:t>bitte ohne Schreibschutz)</w:t>
      </w:r>
      <w:r>
        <w:t xml:space="preserve"> </w:t>
      </w:r>
      <w:r w:rsidR="0062310A">
        <w:t>i</w:t>
      </w:r>
      <w:r w:rsidR="00E75D05">
        <w:t xml:space="preserve">n das </w:t>
      </w:r>
      <w:r w:rsidR="00F66895" w:rsidRPr="00371650">
        <w:t>Konferenzmanagementsystem</w:t>
      </w:r>
      <w:r w:rsidR="00B01C90">
        <w:t xml:space="preserve"> </w:t>
      </w:r>
      <w:proofErr w:type="spellStart"/>
      <w:r w:rsidR="00B01C90">
        <w:t>ConfTool</w:t>
      </w:r>
      <w:proofErr w:type="spellEnd"/>
      <w:r w:rsidR="00371650">
        <w:t xml:space="preserve"> (</w:t>
      </w:r>
      <w:hyperlink r:id="rId9" w:history="1">
        <w:r w:rsidR="003A4126">
          <w:rPr>
            <w:rStyle w:val="Hyperlink"/>
          </w:rPr>
          <w:t>https://www.conftool.net/jahrestagung2017/</w:t>
        </w:r>
      </w:hyperlink>
      <w:r w:rsidR="00371650">
        <w:t>)</w:t>
      </w:r>
      <w:r w:rsidR="00E75D05">
        <w:t xml:space="preserve">. Dabei </w:t>
      </w:r>
      <w:r w:rsidR="00137233">
        <w:t>ist</w:t>
      </w:r>
      <w:r w:rsidR="00E75D05">
        <w:t xml:space="preserve"> unbedingt </w:t>
      </w:r>
      <w:r w:rsidR="0062310A">
        <w:t>der Termin</w:t>
      </w:r>
      <w:r w:rsidR="00E75D05">
        <w:t xml:space="preserve"> für das Einreichen des Beitrages </w:t>
      </w:r>
      <w:r w:rsidR="00137233">
        <w:t xml:space="preserve">(Deadline) </w:t>
      </w:r>
      <w:r w:rsidR="00E75D05">
        <w:t xml:space="preserve">einzuhalten, da das </w:t>
      </w:r>
      <w:r w:rsidR="00137233" w:rsidRPr="00371650">
        <w:t>Konferenzmanagementsystem</w:t>
      </w:r>
      <w:r w:rsidR="00E75D05">
        <w:t xml:space="preserve"> </w:t>
      </w:r>
      <w:r w:rsidR="00137233">
        <w:t>ver</w:t>
      </w:r>
      <w:r w:rsidR="00E75D05">
        <w:t>späte</w:t>
      </w:r>
      <w:r w:rsidR="00137233">
        <w:t>te</w:t>
      </w:r>
      <w:r w:rsidR="00E75D05">
        <w:t xml:space="preserve"> Bereitstellungen von Beiträgen verweigert.</w:t>
      </w:r>
      <w:r w:rsidR="0042194A">
        <w:t xml:space="preserve"> Der Beitrag wird im digitalen Tagungsband auf CD-ROM </w:t>
      </w:r>
      <w:r w:rsidR="0042194A" w:rsidRPr="00EB43E9">
        <w:t>(mit ISBN-Nummer)</w:t>
      </w:r>
      <w:r w:rsidR="0042194A">
        <w:t xml:space="preserve"> veröffentlicht, der rechtzeitig zu</w:t>
      </w:r>
      <w:r w:rsidR="0058409E">
        <w:t>r</w:t>
      </w:r>
      <w:r w:rsidR="0042194A">
        <w:t xml:space="preserve"> </w:t>
      </w:r>
      <w:r w:rsidR="0058409E">
        <w:t>Jahrest</w:t>
      </w:r>
      <w:r w:rsidR="0042194A">
        <w:t>agung erscheinen wird. Außerdem wird der Tagungsband mit allen abgegebenen Beitr</w:t>
      </w:r>
      <w:r w:rsidR="00D96A53">
        <w:t>ä</w:t>
      </w:r>
      <w:r w:rsidR="0042194A">
        <w:t>g</w:t>
      </w:r>
      <w:r w:rsidR="00D96A53">
        <w:t>en</w:t>
      </w:r>
      <w:r w:rsidR="0042194A">
        <w:t xml:space="preserve"> als </w:t>
      </w:r>
      <w:r w:rsidR="0058409E" w:rsidRPr="0058409E">
        <w:rPr>
          <w:b/>
          <w:u w:val="single"/>
        </w:rPr>
        <w:t>eine</w:t>
      </w:r>
      <w:r w:rsidR="0058409E">
        <w:t xml:space="preserve"> </w:t>
      </w:r>
      <w:r w:rsidR="0042194A">
        <w:t xml:space="preserve">Webversion auf der Tagungswebseite und auf der DGPF-Homepage unter </w:t>
      </w:r>
      <w:hyperlink r:id="rId10" w:history="1">
        <w:r w:rsidR="0042194A" w:rsidRPr="008344C3">
          <w:rPr>
            <w:rStyle w:val="Hyperlink"/>
          </w:rPr>
          <w:t>http://www.dgpf.de/pub/tgb.html</w:t>
        </w:r>
      </w:hyperlink>
      <w:r w:rsidR="0042194A">
        <w:t xml:space="preserve"> publiziert.</w:t>
      </w:r>
    </w:p>
    <w:p w:rsidR="00261E33" w:rsidRDefault="00261E33" w:rsidP="00261E33">
      <w:pPr>
        <w:pStyle w:val="berschrift1"/>
        <w:rPr>
          <w:lang w:val="de-DE"/>
        </w:rPr>
      </w:pPr>
      <w:r>
        <w:rPr>
          <w:lang w:val="de-DE"/>
        </w:rPr>
        <w:t>Fazit &amp; Ausblick - Überschrift Ebene 1</w:t>
      </w:r>
    </w:p>
    <w:p w:rsidR="009B6E55" w:rsidRPr="009B6E55" w:rsidRDefault="009B6E55" w:rsidP="009B6E55">
      <w:pPr>
        <w:pStyle w:val="Textkrper"/>
        <w:spacing w:after="240"/>
      </w:pPr>
      <w:r>
        <w:t>In diesem Kapitel bitte die wesentlichen Ergebnisse/Erkenntnisse zusammenfassen und die entsprechenden Schlussfolgerungen und Empfehlungen daraus ableiten</w:t>
      </w:r>
      <w:r w:rsidRPr="009B6E55">
        <w:t>.</w:t>
      </w:r>
      <w:r w:rsidR="000655AB">
        <w:t xml:space="preserve"> Mit einen kurzen Ausblick kann man auf zukünftige Weiterentwicklungen hinweisen.</w:t>
      </w:r>
    </w:p>
    <w:p w:rsidR="00261E33" w:rsidRDefault="00261E33" w:rsidP="00261E33">
      <w:pPr>
        <w:pStyle w:val="berschrift1"/>
        <w:rPr>
          <w:lang w:val="de-DE"/>
        </w:rPr>
      </w:pPr>
      <w:r>
        <w:rPr>
          <w:lang w:val="de-DE"/>
        </w:rPr>
        <w:t>Literaturverzeichnis - Überschrift Ebene 1</w:t>
      </w:r>
    </w:p>
    <w:p w:rsidR="00DB72F4" w:rsidRDefault="009B6E55" w:rsidP="00DB72F4">
      <w:pPr>
        <w:pStyle w:val="Textkrper"/>
      </w:pPr>
      <w:r w:rsidRPr="009B6E55">
        <w:t xml:space="preserve">Im folgenden Abschnitt sind </w:t>
      </w:r>
      <w:r>
        <w:t>verschiedene</w:t>
      </w:r>
      <w:r w:rsidRPr="009B6E55">
        <w:t xml:space="preserve"> Beispiele </w:t>
      </w:r>
      <w:r>
        <w:t xml:space="preserve">(Zeitschriften und Tagungsbänden) </w:t>
      </w:r>
      <w:r w:rsidRPr="009B6E55">
        <w:t xml:space="preserve">für die Quellenangaben </w:t>
      </w:r>
      <w:r w:rsidR="004D40BB">
        <w:t xml:space="preserve">im Literaturverzeichnis </w:t>
      </w:r>
      <w:r w:rsidRPr="009B6E55">
        <w:t>aufgeführt.</w:t>
      </w:r>
      <w:r w:rsidR="00E4600F">
        <w:t xml:space="preserve"> </w:t>
      </w:r>
      <w:r w:rsidR="00DB72F4">
        <w:t xml:space="preserve">Hier entsteht für die </w:t>
      </w:r>
      <w:r w:rsidR="00D96A53">
        <w:t>R</w:t>
      </w:r>
      <w:r w:rsidR="00DB72F4">
        <w:t xml:space="preserve">edaktion der größte Editieraufwand, da die Richtlinien </w:t>
      </w:r>
      <w:r w:rsidR="00D96A53">
        <w:t xml:space="preserve">bzw. die unten aufgeführten Beispiele </w:t>
      </w:r>
      <w:r w:rsidR="00DB72F4">
        <w:t>nicht konsequent beachtet werden.</w:t>
      </w:r>
    </w:p>
    <w:p w:rsidR="009B6E55" w:rsidRPr="009B6E55" w:rsidRDefault="00E4600F" w:rsidP="009B6E55">
      <w:pPr>
        <w:pStyle w:val="Textkrper"/>
        <w:spacing w:after="240"/>
      </w:pPr>
      <w:r>
        <w:t xml:space="preserve">Autorennamen sind in </w:t>
      </w:r>
      <w:r>
        <w:rPr>
          <w:smallCaps/>
        </w:rPr>
        <w:t>"Kapitälchen"</w:t>
      </w:r>
      <w:r>
        <w:t xml:space="preserve"> zu schreiben, vor dem letzten Autorennamen wird ein </w:t>
      </w:r>
      <w:r>
        <w:rPr>
          <w:smallCaps/>
        </w:rPr>
        <w:t>"&amp;"</w:t>
      </w:r>
      <w:r>
        <w:t xml:space="preserve"> </w:t>
      </w:r>
      <w:r w:rsidR="00EA3B7D">
        <w:t xml:space="preserve">(ohne Komma vorweg) </w:t>
      </w:r>
      <w:bookmarkStart w:id="0" w:name="_GoBack"/>
      <w:bookmarkEnd w:id="0"/>
      <w:r>
        <w:t xml:space="preserve">gestellt. Nach der Jahreszahl steht ein Doppelpunkt. Für die </w:t>
      </w:r>
      <w:r w:rsidR="0062310A">
        <w:t xml:space="preserve">Angabe der </w:t>
      </w:r>
      <w:r>
        <w:t>Seitenzahlen werden am Schlu</w:t>
      </w:r>
      <w:r w:rsidR="006064A9">
        <w:t>ss</w:t>
      </w:r>
      <w:r>
        <w:t xml:space="preserve"> nur die </w:t>
      </w:r>
      <w:r w:rsidR="00116F84">
        <w:t xml:space="preserve">Zahlen ohne </w:t>
      </w:r>
      <w:r w:rsidR="00116F84">
        <w:rPr>
          <w:smallCaps/>
        </w:rPr>
        <w:t>"</w:t>
      </w:r>
      <w:r w:rsidR="00116F84">
        <w:t>pp.</w:t>
      </w:r>
      <w:r w:rsidR="00116F84">
        <w:rPr>
          <w:smallCaps/>
        </w:rPr>
        <w:t>"</w:t>
      </w:r>
      <w:r w:rsidR="00116F84">
        <w:t xml:space="preserve"> oder </w:t>
      </w:r>
      <w:r w:rsidR="00116F84">
        <w:rPr>
          <w:smallCaps/>
        </w:rPr>
        <w:t>"</w:t>
      </w:r>
      <w:r w:rsidR="00116F84">
        <w:t>S.</w:t>
      </w:r>
      <w:r w:rsidR="00116F84">
        <w:rPr>
          <w:smallCaps/>
        </w:rPr>
        <w:t>"</w:t>
      </w:r>
      <w:r w:rsidR="00116F84">
        <w:t xml:space="preserve"> angegeben.</w:t>
      </w:r>
    </w:p>
    <w:p w:rsidR="00C33EFF" w:rsidRPr="008C4EC2" w:rsidRDefault="00C33EFF" w:rsidP="008C4EC2">
      <w:pPr>
        <w:pStyle w:val="Literaturverzeichnis"/>
        <w:spacing w:after="60"/>
      </w:pPr>
      <w:proofErr w:type="spellStart"/>
      <w:r w:rsidRPr="00261E33">
        <w:rPr>
          <w:smallCaps/>
          <w:lang w:val="en-US"/>
        </w:rPr>
        <w:t>Brummitt</w:t>
      </w:r>
      <w:proofErr w:type="spellEnd"/>
      <w:r w:rsidRPr="00261E33">
        <w:rPr>
          <w:smallCaps/>
          <w:lang w:val="en-US"/>
        </w:rPr>
        <w:t xml:space="preserve">, N. &amp; </w:t>
      </w:r>
      <w:proofErr w:type="spellStart"/>
      <w:r w:rsidRPr="00261E33">
        <w:rPr>
          <w:smallCaps/>
          <w:lang w:val="en-US"/>
        </w:rPr>
        <w:t>Lughadha</w:t>
      </w:r>
      <w:proofErr w:type="spellEnd"/>
      <w:r w:rsidRPr="00261E33">
        <w:rPr>
          <w:smallCaps/>
          <w:lang w:val="en-US"/>
        </w:rPr>
        <w:t>, E. N</w:t>
      </w:r>
      <w:r w:rsidRPr="00261E33">
        <w:rPr>
          <w:lang w:val="en-US"/>
        </w:rPr>
        <w:t xml:space="preserve">., 2003: Biodiversity: Where’s Hot and Where’s Not. </w:t>
      </w:r>
      <w:proofErr w:type="spellStart"/>
      <w:r w:rsidRPr="008C4EC2">
        <w:t>Conservation</w:t>
      </w:r>
      <w:proofErr w:type="spellEnd"/>
      <w:r w:rsidRPr="008C4EC2">
        <w:t xml:space="preserve"> </w:t>
      </w:r>
      <w:proofErr w:type="spellStart"/>
      <w:r w:rsidRPr="008C4EC2">
        <w:t>Biology</w:t>
      </w:r>
      <w:proofErr w:type="spellEnd"/>
      <w:r w:rsidRPr="008C4EC2">
        <w:t xml:space="preserve">, </w:t>
      </w:r>
      <w:r w:rsidRPr="008C4EC2">
        <w:rPr>
          <w:b/>
        </w:rPr>
        <w:t>17</w:t>
      </w:r>
      <w:r w:rsidR="000040A8">
        <w:t xml:space="preserve"> (5), </w:t>
      </w:r>
      <w:r w:rsidRPr="008C4EC2">
        <w:t>1442-1448.</w:t>
      </w:r>
    </w:p>
    <w:p w:rsidR="009B6E55" w:rsidRPr="009B6E55" w:rsidRDefault="009B6E55" w:rsidP="009B6E55">
      <w:pPr>
        <w:pStyle w:val="Literaturverzeichnis"/>
        <w:spacing w:after="60"/>
      </w:pPr>
      <w:r w:rsidRPr="00B55938">
        <w:rPr>
          <w:smallCaps/>
        </w:rPr>
        <w:t xml:space="preserve">Büscher, </w:t>
      </w:r>
      <w:r>
        <w:rPr>
          <w:smallCaps/>
        </w:rPr>
        <w:t>O</w:t>
      </w:r>
      <w:r w:rsidRPr="00B55938">
        <w:rPr>
          <w:smallCaps/>
        </w:rPr>
        <w:t xml:space="preserve">.; Buck, </w:t>
      </w:r>
      <w:r>
        <w:rPr>
          <w:smallCaps/>
        </w:rPr>
        <w:t>O</w:t>
      </w:r>
      <w:r w:rsidRPr="00B55938">
        <w:rPr>
          <w:smallCaps/>
        </w:rPr>
        <w:t xml:space="preserve">.; Lohmann, P.; Hofmann, P.; Müller, S.; Schenkel, R. U. </w:t>
      </w:r>
      <w:r>
        <w:rPr>
          <w:smallCaps/>
        </w:rPr>
        <w:t xml:space="preserve">&amp; </w:t>
      </w:r>
      <w:r w:rsidRPr="00B55938">
        <w:rPr>
          <w:smallCaps/>
        </w:rPr>
        <w:t>Weise, C.</w:t>
      </w:r>
      <w:r>
        <w:rPr>
          <w:smallCaps/>
        </w:rPr>
        <w:t xml:space="preserve">, </w:t>
      </w:r>
      <w:bookmarkStart w:id="1" w:name="_Hlk352073670"/>
      <w:r w:rsidRPr="00B55938">
        <w:t>2008</w:t>
      </w:r>
      <w:bookmarkEnd w:id="1"/>
      <w:r w:rsidRPr="00B55938">
        <w:t xml:space="preserve">: Einsatz von Change </w:t>
      </w:r>
      <w:proofErr w:type="spellStart"/>
      <w:r w:rsidRPr="00B55938">
        <w:t>Detection</w:t>
      </w:r>
      <w:proofErr w:type="spellEnd"/>
      <w:r w:rsidRPr="00B55938">
        <w:t xml:space="preserve"> Methoden zur Fortführung von </w:t>
      </w:r>
      <w:proofErr w:type="spellStart"/>
      <w:r w:rsidRPr="00B55938">
        <w:t>DeCOVER</w:t>
      </w:r>
      <w:proofErr w:type="spellEnd"/>
      <w:r w:rsidRPr="00B55938">
        <w:t xml:space="preserve">-Objektarten. </w:t>
      </w:r>
      <w:r w:rsidRPr="009B6E55">
        <w:t xml:space="preserve">Photogrammetrie Fernerkundung Geoinformation </w:t>
      </w:r>
      <w:r w:rsidRPr="009B6E55">
        <w:rPr>
          <w:b/>
        </w:rPr>
        <w:t>5</w:t>
      </w:r>
      <w:r>
        <w:t xml:space="preserve">, </w:t>
      </w:r>
      <w:r w:rsidRPr="009B6E55">
        <w:t>395-407.</w:t>
      </w:r>
    </w:p>
    <w:p w:rsidR="00DF055D" w:rsidRPr="00E238C6" w:rsidRDefault="00DF055D" w:rsidP="00DF055D">
      <w:pPr>
        <w:pStyle w:val="Literaturverzeichnis"/>
        <w:spacing w:after="60"/>
        <w:rPr>
          <w:lang w:val="en-US"/>
        </w:rPr>
      </w:pPr>
      <w:r w:rsidRPr="00DF055D">
        <w:rPr>
          <w:smallCaps/>
        </w:rPr>
        <w:t xml:space="preserve">Helmholz, P.; Becker, C.; Breitkopf, U.; </w:t>
      </w:r>
      <w:proofErr w:type="spellStart"/>
      <w:r w:rsidRPr="00DF055D">
        <w:rPr>
          <w:smallCaps/>
        </w:rPr>
        <w:t>Büschenfeld</w:t>
      </w:r>
      <w:proofErr w:type="spellEnd"/>
      <w:r w:rsidRPr="00DF055D">
        <w:rPr>
          <w:smallCaps/>
        </w:rPr>
        <w:t xml:space="preserve">, T.; Busch, A.; Braun, C.; Grünreich, D.; Müller, S.; Ostermann, J.; Pahl, M.; Rottensteiner, F; Vogt, K.; Ziems, M. &amp; </w:t>
      </w:r>
      <w:proofErr w:type="spellStart"/>
      <w:r w:rsidRPr="00DF055D">
        <w:rPr>
          <w:smallCaps/>
        </w:rPr>
        <w:t>Heipke</w:t>
      </w:r>
      <w:proofErr w:type="spellEnd"/>
      <w:r w:rsidRPr="00DF055D">
        <w:rPr>
          <w:smallCaps/>
        </w:rPr>
        <w:t>, C., 2012:</w:t>
      </w:r>
      <w:r w:rsidRPr="00DF055D">
        <w:t xml:space="preserve"> Semi-</w:t>
      </w:r>
      <w:proofErr w:type="spellStart"/>
      <w:r w:rsidRPr="00DF055D">
        <w:t>automatic</w:t>
      </w:r>
      <w:proofErr w:type="spellEnd"/>
      <w:r w:rsidRPr="00DF055D">
        <w:t xml:space="preserve"> Quality Control </w:t>
      </w:r>
      <w:proofErr w:type="spellStart"/>
      <w:r w:rsidRPr="00DF055D">
        <w:t>of</w:t>
      </w:r>
      <w:proofErr w:type="spellEnd"/>
      <w:r w:rsidRPr="00DF055D">
        <w:t xml:space="preserve"> </w:t>
      </w:r>
      <w:proofErr w:type="spellStart"/>
      <w:r w:rsidRPr="00DF055D">
        <w:t>Topographic</w:t>
      </w:r>
      <w:proofErr w:type="spellEnd"/>
      <w:r w:rsidRPr="00DF055D">
        <w:t xml:space="preserve"> Data Sets. </w:t>
      </w:r>
      <w:r w:rsidRPr="00E238C6">
        <w:rPr>
          <w:lang w:val="en-US"/>
        </w:rPr>
        <w:t xml:space="preserve">Photogrammetric Engineering &amp; Remote Sensing </w:t>
      </w:r>
      <w:r w:rsidRPr="00E238C6">
        <w:rPr>
          <w:b/>
          <w:lang w:val="en-US"/>
        </w:rPr>
        <w:t>78</w:t>
      </w:r>
      <w:r w:rsidRPr="00E238C6">
        <w:rPr>
          <w:lang w:val="en-US"/>
        </w:rPr>
        <w:t xml:space="preserve"> (9), 959-972.</w:t>
      </w:r>
    </w:p>
    <w:p w:rsidR="00DF055D" w:rsidRPr="00E238C6" w:rsidRDefault="00DF055D" w:rsidP="00DF055D">
      <w:pPr>
        <w:pStyle w:val="Literaturverzeichnis"/>
        <w:spacing w:after="60"/>
        <w:jc w:val="both"/>
        <w:rPr>
          <w:smallCaps/>
        </w:rPr>
      </w:pPr>
      <w:r w:rsidRPr="0011572B">
        <w:rPr>
          <w:smallCaps/>
          <w:lang w:val="en-US"/>
        </w:rPr>
        <w:t xml:space="preserve">Kersten, T., </w:t>
      </w:r>
      <w:proofErr w:type="spellStart"/>
      <w:r w:rsidRPr="0011572B">
        <w:rPr>
          <w:smallCaps/>
          <w:lang w:val="en-US"/>
        </w:rPr>
        <w:t>Büyüksalih</w:t>
      </w:r>
      <w:proofErr w:type="spellEnd"/>
      <w:r w:rsidRPr="0011572B">
        <w:rPr>
          <w:smallCaps/>
          <w:lang w:val="en-US"/>
        </w:rPr>
        <w:t xml:space="preserve">, G., Baz, I. &amp; </w:t>
      </w:r>
      <w:r w:rsidRPr="00D22775">
        <w:rPr>
          <w:smallCaps/>
          <w:lang w:val="en-US"/>
        </w:rPr>
        <w:t>Jacobsen, K.,</w:t>
      </w:r>
      <w:r w:rsidRPr="00D22775">
        <w:rPr>
          <w:lang w:val="en-US"/>
        </w:rPr>
        <w:t xml:space="preserve"> 2009: Documentation of Istanbul Historic Peninsula by Kinematic Terrestrial Laser Scanning.</w:t>
      </w:r>
      <w:r w:rsidRPr="00D22775">
        <w:rPr>
          <w:i/>
          <w:iCs/>
          <w:lang w:val="en-US"/>
        </w:rPr>
        <w:t xml:space="preserve"> </w:t>
      </w:r>
      <w:r w:rsidRPr="00E238C6">
        <w:rPr>
          <w:iCs/>
        </w:rPr>
        <w:t xml:space="preserve">The </w:t>
      </w:r>
      <w:proofErr w:type="spellStart"/>
      <w:r w:rsidRPr="00E238C6">
        <w:rPr>
          <w:iCs/>
        </w:rPr>
        <w:t>Photogrammetric</w:t>
      </w:r>
      <w:proofErr w:type="spellEnd"/>
      <w:r w:rsidRPr="00E238C6">
        <w:rPr>
          <w:iCs/>
        </w:rPr>
        <w:t xml:space="preserve"> </w:t>
      </w:r>
      <w:proofErr w:type="spellStart"/>
      <w:r w:rsidRPr="00E238C6">
        <w:rPr>
          <w:iCs/>
        </w:rPr>
        <w:t>Record</w:t>
      </w:r>
      <w:proofErr w:type="spellEnd"/>
      <w:r w:rsidRPr="00E238C6">
        <w:t xml:space="preserve"> </w:t>
      </w:r>
      <w:r w:rsidRPr="00E238C6">
        <w:rPr>
          <w:b/>
        </w:rPr>
        <w:t xml:space="preserve">24 </w:t>
      </w:r>
      <w:r w:rsidRPr="00E238C6">
        <w:t>(126), 122-138.</w:t>
      </w:r>
    </w:p>
    <w:p w:rsidR="000040A8" w:rsidRPr="000040A8" w:rsidRDefault="000040A8" w:rsidP="008C4EC2">
      <w:pPr>
        <w:pStyle w:val="Literaturverzeichnis"/>
        <w:spacing w:after="60"/>
        <w:jc w:val="both"/>
        <w:rPr>
          <w:smallCaps/>
        </w:rPr>
      </w:pPr>
      <w:r>
        <w:rPr>
          <w:smallCaps/>
        </w:rPr>
        <w:lastRenderedPageBreak/>
        <w:t>Kersten, T</w:t>
      </w:r>
      <w:r w:rsidRPr="000040A8">
        <w:rPr>
          <w:smallCaps/>
        </w:rPr>
        <w:t>., Lindstaedt, M., Maziull, L., Schreyer, K., Tschirschwitz, F.</w:t>
      </w:r>
      <w:r>
        <w:rPr>
          <w:smallCaps/>
        </w:rPr>
        <w:t xml:space="preserve"> &amp;</w:t>
      </w:r>
      <w:r w:rsidRPr="000040A8">
        <w:rPr>
          <w:smallCaps/>
        </w:rPr>
        <w:t xml:space="preserve"> Holm, K., 2015</w:t>
      </w:r>
      <w:r w:rsidR="00DF055D">
        <w:rPr>
          <w:smallCaps/>
        </w:rPr>
        <w:t>:</w:t>
      </w:r>
      <w:r>
        <w:t xml:space="preserve"> 3D-Erfassung, Modellierung und Visualisierung der Festungsanlage Kristiansten in Trondheim durch Photogrammetrie und terrestrisches Laserscanning im Rahmen von ERASMUS-Programmen. </w:t>
      </w:r>
      <w:r w:rsidRPr="000040A8">
        <w:rPr>
          <w:iCs/>
        </w:rPr>
        <w:t>Publikationen der Deutschen Gesellschaft für Photogrammetrie, Fernerkundung und Geoinformation e.V.,</w:t>
      </w:r>
      <w:r w:rsidRPr="000040A8">
        <w:t xml:space="preserve"> Band 24, T. Kersten (Hrsg.), 35. Wissenschaftlich-Technische Jahrestagung der DGPF, 16.-18. März 2015 an der Universität zu Kö</w:t>
      </w:r>
      <w:r>
        <w:t xml:space="preserve">ln, Tagungsband auf CD-ROM, </w:t>
      </w:r>
      <w:r w:rsidRPr="000040A8">
        <w:t>78-89.</w:t>
      </w:r>
    </w:p>
    <w:p w:rsidR="00DF055D" w:rsidRPr="00C01D28" w:rsidRDefault="00DF055D" w:rsidP="00DF055D">
      <w:pPr>
        <w:pStyle w:val="Literaturverzeichnis"/>
        <w:spacing w:after="60"/>
        <w:jc w:val="both"/>
      </w:pPr>
      <w:r w:rsidRPr="00C01D28">
        <w:rPr>
          <w:smallCaps/>
        </w:rPr>
        <w:t>Lindstaedt, M., Mechelke, K., Sc</w:t>
      </w:r>
      <w:r>
        <w:rPr>
          <w:smallCaps/>
        </w:rPr>
        <w:t xml:space="preserve">hnelle, M. &amp; Kersten, T., 2010: </w:t>
      </w:r>
      <w:r w:rsidRPr="00C01D28">
        <w:t xml:space="preserve">Virtuelle 3D-Rekonstruktion des </w:t>
      </w:r>
      <w:proofErr w:type="spellStart"/>
      <w:r w:rsidRPr="00C01D28">
        <w:t>Almaqah</w:t>
      </w:r>
      <w:proofErr w:type="spellEnd"/>
      <w:r w:rsidRPr="00C01D28">
        <w:t xml:space="preserve">-Tempels von </w:t>
      </w:r>
      <w:proofErr w:type="spellStart"/>
      <w:r w:rsidRPr="00C01D28">
        <w:t>Yeha</w:t>
      </w:r>
      <w:proofErr w:type="spellEnd"/>
      <w:r w:rsidRPr="00C01D28">
        <w:t xml:space="preserve"> in Äthiopien mit Hilfe terrestrischer Laserscanning-Daten. Photogrammetrie, Laserscanning, Optische 3D-Messtechnik - Beiträge </w:t>
      </w:r>
      <w:r>
        <w:t xml:space="preserve">der Oldenburger 3D-Tage 2010, </w:t>
      </w:r>
      <w:r w:rsidRPr="00074C3D">
        <w:t>Luhmann, T. &amp; Müller, C.</w:t>
      </w:r>
      <w:r w:rsidRPr="00C01D28">
        <w:t xml:space="preserve"> (Hrsg.), VDE Verlag </w:t>
      </w:r>
      <w:r>
        <w:t xml:space="preserve">GmbH, Berlin/Offenbach, </w:t>
      </w:r>
      <w:r w:rsidRPr="00C01D28">
        <w:t>50-57.</w:t>
      </w:r>
    </w:p>
    <w:p w:rsidR="000040A8" w:rsidRPr="0006283F" w:rsidRDefault="000040A8" w:rsidP="000040A8">
      <w:pPr>
        <w:pStyle w:val="Literaturverzeichnis"/>
        <w:spacing w:after="60"/>
        <w:jc w:val="both"/>
      </w:pPr>
      <w:r w:rsidRPr="00BF68E4">
        <w:rPr>
          <w:smallCaps/>
        </w:rPr>
        <w:t>St</w:t>
      </w:r>
      <w:r>
        <w:rPr>
          <w:smallCaps/>
        </w:rPr>
        <w:t>allmann, D. &amp; Kersten, T., 2012:</w:t>
      </w:r>
      <w:r w:rsidRPr="00BF68E4">
        <w:rPr>
          <w:smallCaps/>
        </w:rPr>
        <w:t xml:space="preserve"> </w:t>
      </w:r>
      <w:r w:rsidRPr="0006283F">
        <w:t xml:space="preserve">Automatisches </w:t>
      </w:r>
      <w:proofErr w:type="spellStart"/>
      <w:r w:rsidRPr="0006283F">
        <w:t>Texture</w:t>
      </w:r>
      <w:proofErr w:type="spellEnd"/>
      <w:r w:rsidRPr="0006283F">
        <w:t xml:space="preserve"> Mapping von 3D-Modellen in Architektur und Archäologie. Publikationen der Deut</w:t>
      </w:r>
      <w:r>
        <w:t>.</w:t>
      </w:r>
      <w:r w:rsidRPr="0006283F">
        <w:t xml:space="preserve"> Gesellschaft für Ph</w:t>
      </w:r>
      <w:r>
        <w:t>otogrammetrie, Fernerkundung u.</w:t>
      </w:r>
      <w:r w:rsidRPr="0006283F">
        <w:t xml:space="preserve"> Geoinformation e.V., Band 21, Seyfert,</w:t>
      </w:r>
      <w:r>
        <w:t xml:space="preserve"> </w:t>
      </w:r>
      <w:r w:rsidRPr="0006283F">
        <w:t xml:space="preserve">E. </w:t>
      </w:r>
      <w:r>
        <w:t>(Hrsg.),</w:t>
      </w:r>
      <w:r w:rsidRPr="0006283F">
        <w:t xml:space="preserve"> </w:t>
      </w:r>
      <w:r w:rsidRPr="000040A8">
        <w:t xml:space="preserve">32. Wissenschaftlich-Technische Jahrestagung der DGPF, 14.-17. März 2012 in Potsdam, Tagungsband auf CD-ROM, </w:t>
      </w:r>
      <w:r w:rsidRPr="0006283F">
        <w:t>381-391.</w:t>
      </w:r>
    </w:p>
    <w:p w:rsidR="008C4EC2" w:rsidRDefault="008C4EC2" w:rsidP="008C4EC2">
      <w:pPr>
        <w:pStyle w:val="Literaturverzeichnis"/>
        <w:spacing w:after="60"/>
        <w:jc w:val="both"/>
      </w:pPr>
      <w:r w:rsidRPr="005D3B9C">
        <w:rPr>
          <w:smallCaps/>
        </w:rPr>
        <w:t>Tschirschwitz, F.</w:t>
      </w:r>
      <w:r>
        <w:rPr>
          <w:smallCaps/>
        </w:rPr>
        <w:t>, Kersten, T. &amp; Zobel, K., 2014:</w:t>
      </w:r>
      <w:r w:rsidRPr="005D3B9C">
        <w:rPr>
          <w:smallCaps/>
        </w:rPr>
        <w:t xml:space="preserve"> </w:t>
      </w:r>
      <w:r w:rsidRPr="005D3B9C">
        <w:t>Interaktive Visualisierung und Steuerung von 3D-Modellen und Punktwolken mit Low-</w:t>
      </w:r>
      <w:proofErr w:type="spellStart"/>
      <w:r w:rsidRPr="005D3B9C">
        <w:t>Cost</w:t>
      </w:r>
      <w:proofErr w:type="spellEnd"/>
      <w:r w:rsidRPr="005D3B9C">
        <w:t xml:space="preserve"> Systemen. Publikationen der Deutschen Gesellschaft für Photogrammetrie, Fernerkundung und Geoinformation e.V., Band 23, Potsdam, Seyfert,</w:t>
      </w:r>
      <w:r>
        <w:t xml:space="preserve"> E., </w:t>
      </w:r>
      <w:r w:rsidRPr="005D3B9C">
        <w:t>G</w:t>
      </w:r>
      <w:r>
        <w:t xml:space="preserve">ülch, E., </w:t>
      </w:r>
      <w:proofErr w:type="spellStart"/>
      <w:r>
        <w:t>Heipke</w:t>
      </w:r>
      <w:proofErr w:type="spellEnd"/>
      <w:r>
        <w:t xml:space="preserve">, C., Schiewe, J., </w:t>
      </w:r>
      <w:r w:rsidRPr="005D3B9C">
        <w:t>Sester</w:t>
      </w:r>
      <w:r>
        <w:t>, M. (</w:t>
      </w:r>
      <w:r w:rsidRPr="005D3B9C">
        <w:t>Hrsg.</w:t>
      </w:r>
      <w:r>
        <w:t>)</w:t>
      </w:r>
      <w:r w:rsidRPr="005D3B9C">
        <w:t>, Beitrag 173.</w:t>
      </w:r>
    </w:p>
    <w:p w:rsidR="002222E6" w:rsidRPr="005D3B9C" w:rsidRDefault="002222E6" w:rsidP="008C4EC2">
      <w:pPr>
        <w:pStyle w:val="Literaturverzeichnis"/>
        <w:spacing w:after="60"/>
        <w:jc w:val="both"/>
      </w:pPr>
    </w:p>
    <w:sectPr w:rsidR="002222E6" w:rsidRPr="005D3B9C" w:rsidSect="00DB72F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BE8" w:rsidRDefault="006F2BE8">
      <w:r>
        <w:separator/>
      </w:r>
    </w:p>
  </w:endnote>
  <w:endnote w:type="continuationSeparator" w:id="0">
    <w:p w:rsidR="006F2BE8" w:rsidRDefault="006F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1260787"/>
      <w:docPartObj>
        <w:docPartGallery w:val="Page Numbers (Bottom of Page)"/>
        <w:docPartUnique/>
      </w:docPartObj>
    </w:sdtPr>
    <w:sdtEndPr/>
    <w:sdtContent>
      <w:p w:rsidR="0005430F" w:rsidRDefault="0005430F" w:rsidP="0005430F">
        <w:pPr>
          <w:pStyle w:val="Fuzeile"/>
        </w:pPr>
        <w:r>
          <w:fldChar w:fldCharType="begin"/>
        </w:r>
        <w:r>
          <w:instrText>PAGE   \* MERGEFORMAT</w:instrText>
        </w:r>
        <w:r>
          <w:fldChar w:fldCharType="separate"/>
        </w:r>
        <w:r w:rsidR="00EA3B7D" w:rsidRPr="00EA3B7D">
          <w:rPr>
            <w:noProof/>
            <w:lang w:val="de-DE"/>
          </w:rPr>
          <w:t>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EFF" w:rsidRDefault="00C33EFF">
    <w:pPr>
      <w:pStyle w:val="Fuzeile"/>
    </w:pPr>
    <w:r>
      <w:rPr>
        <w:rStyle w:val="Seitenzahl"/>
      </w:rPr>
      <w:fldChar w:fldCharType="begin"/>
    </w:r>
    <w:r>
      <w:rPr>
        <w:rStyle w:val="Seitenzahl"/>
      </w:rPr>
      <w:instrText xml:space="preserve"> PAGE </w:instrText>
    </w:r>
    <w:r>
      <w:rPr>
        <w:rStyle w:val="Seitenzahl"/>
      </w:rPr>
      <w:fldChar w:fldCharType="separate"/>
    </w:r>
    <w:r w:rsidR="00EA3B7D">
      <w:rPr>
        <w:rStyle w:val="Seitenzahl"/>
        <w:noProof/>
      </w:rPr>
      <w:t>3</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078180"/>
      <w:docPartObj>
        <w:docPartGallery w:val="Page Numbers (Bottom of Page)"/>
        <w:docPartUnique/>
      </w:docPartObj>
    </w:sdtPr>
    <w:sdtEndPr/>
    <w:sdtContent>
      <w:p w:rsidR="00DB72F4" w:rsidRDefault="00DB72F4" w:rsidP="00DB72F4">
        <w:pPr>
          <w:pStyle w:val="Fuzeile"/>
        </w:pPr>
        <w:r>
          <w:fldChar w:fldCharType="begin"/>
        </w:r>
        <w:r>
          <w:instrText>PAGE   \* MERGEFORMAT</w:instrText>
        </w:r>
        <w:r>
          <w:fldChar w:fldCharType="separate"/>
        </w:r>
        <w:r w:rsidR="00EA3B7D" w:rsidRPr="00EA3B7D">
          <w:rPr>
            <w:noProof/>
            <w:lang w:val="de-DE"/>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BE8" w:rsidRDefault="006F2BE8">
      <w:r>
        <w:separator/>
      </w:r>
    </w:p>
  </w:footnote>
  <w:footnote w:type="continuationSeparator" w:id="0">
    <w:p w:rsidR="006F2BE8" w:rsidRDefault="006F2BE8">
      <w:r>
        <w:continuationSeparator/>
      </w:r>
    </w:p>
  </w:footnote>
  <w:footnote w:id="1">
    <w:p w:rsidR="005977A9" w:rsidRDefault="005977A9" w:rsidP="005977A9">
      <w:pPr>
        <w:pStyle w:val="Funotentext"/>
      </w:pPr>
      <w:r>
        <w:rPr>
          <w:rStyle w:val="Funotenzeichen3"/>
        </w:rPr>
        <w:footnoteRef/>
      </w:r>
      <w:r>
        <w:tab/>
        <w:t xml:space="preserve">HafenCity Universität Hamburg, Labor für Photogrammetrie &amp; Laserscanning, </w:t>
      </w:r>
      <w:r w:rsidR="00965040">
        <w:t>Überseeall</w:t>
      </w:r>
      <w:r>
        <w:t>ee 16,</w:t>
      </w:r>
      <w:r>
        <w:br/>
        <w:t>D-20457 Hamburg, E-Mail: [</w:t>
      </w:r>
      <w:proofErr w:type="spellStart"/>
      <w:r>
        <w:t>Thomas.Kersten</w:t>
      </w:r>
      <w:proofErr w:type="spellEnd"/>
      <w:r>
        <w:t xml:space="preserve">, </w:t>
      </w:r>
      <w:proofErr w:type="spellStart"/>
      <w:r w:rsidR="00965040">
        <w:t>Klaus</w:t>
      </w:r>
      <w:r>
        <w:t>.</w:t>
      </w:r>
      <w:r w:rsidR="00965040">
        <w:t>Muster</w:t>
      </w:r>
      <w:proofErr w:type="spellEnd"/>
      <w:r w:rsidR="00965040">
        <w:t>]@hcu-hamburg.de</w:t>
      </w:r>
    </w:p>
  </w:footnote>
  <w:footnote w:id="2">
    <w:p w:rsidR="005977A9" w:rsidRPr="00965040" w:rsidRDefault="005977A9" w:rsidP="005977A9">
      <w:pPr>
        <w:pStyle w:val="Funotentext"/>
      </w:pPr>
      <w:r>
        <w:rPr>
          <w:rStyle w:val="Funotenzeichen3"/>
        </w:rPr>
        <w:footnoteRef/>
      </w:r>
      <w:r w:rsidRPr="00965040">
        <w:tab/>
      </w:r>
      <w:r w:rsidR="00965040" w:rsidRPr="00965040">
        <w:t>Musterhochschule</w:t>
      </w:r>
      <w:r w:rsidRPr="00965040">
        <w:t xml:space="preserve">, </w:t>
      </w:r>
      <w:r w:rsidR="00965040">
        <w:t>Musterstraße Nr.</w:t>
      </w:r>
      <w:r w:rsidRPr="00965040">
        <w:t xml:space="preserve">, </w:t>
      </w:r>
      <w:r w:rsidR="00965040">
        <w:t>P</w:t>
      </w:r>
      <w:r w:rsidRPr="00965040">
        <w:t>-</w:t>
      </w:r>
      <w:proofErr w:type="spellStart"/>
      <w:r w:rsidR="00965040">
        <w:t>xxxx</w:t>
      </w:r>
      <w:proofErr w:type="spellEnd"/>
      <w:r w:rsidRPr="00965040">
        <w:t xml:space="preserve"> </w:t>
      </w:r>
      <w:r w:rsidR="00965040">
        <w:t>Musterstadt</w:t>
      </w:r>
      <w:r w:rsidRPr="00965040">
        <w:t xml:space="preserve">, </w:t>
      </w:r>
      <w:r w:rsidR="00965040">
        <w:t>Musterland</w:t>
      </w:r>
      <w:r w:rsidRPr="00965040">
        <w:t xml:space="preserve">, E-Mail: </w:t>
      </w:r>
      <w:r w:rsidR="00965040">
        <w:t>name@xxxx.ch</w:t>
      </w:r>
    </w:p>
  </w:footnote>
  <w:footnote w:id="3">
    <w:p w:rsidR="005977A9" w:rsidRPr="00965040" w:rsidRDefault="005977A9" w:rsidP="005977A9">
      <w:pPr>
        <w:pStyle w:val="Funotentext"/>
      </w:pPr>
      <w:r>
        <w:rPr>
          <w:rStyle w:val="Funotenzeichen3"/>
        </w:rPr>
        <w:footnoteRef/>
      </w:r>
      <w:r w:rsidRPr="00965040">
        <w:tab/>
      </w:r>
      <w:r w:rsidR="00965040" w:rsidRPr="00965040">
        <w:t>Musterfirma</w:t>
      </w:r>
      <w:r w:rsidRPr="00965040">
        <w:t xml:space="preserve">, </w:t>
      </w:r>
      <w:r w:rsidR="00965040">
        <w:t>Musterstraße</w:t>
      </w:r>
      <w:r w:rsidR="00965040" w:rsidRPr="00965040">
        <w:t xml:space="preserve"> Nr.</w:t>
      </w:r>
      <w:r w:rsidRPr="00965040">
        <w:t xml:space="preserve">, </w:t>
      </w:r>
      <w:r w:rsidR="00965040">
        <w:t>P</w:t>
      </w:r>
      <w:r w:rsidR="00965040" w:rsidRPr="00965040">
        <w:t>-</w:t>
      </w:r>
      <w:proofErr w:type="spellStart"/>
      <w:r w:rsidR="00965040">
        <w:t>xxxx</w:t>
      </w:r>
      <w:proofErr w:type="spellEnd"/>
      <w:r w:rsidR="00965040" w:rsidRPr="00965040">
        <w:t xml:space="preserve"> </w:t>
      </w:r>
      <w:r w:rsidR="00965040">
        <w:t>Musterstadt</w:t>
      </w:r>
      <w:r w:rsidR="00965040" w:rsidRPr="00965040">
        <w:t xml:space="preserve">, </w:t>
      </w:r>
      <w:r w:rsidR="00965040">
        <w:t>Musterland</w:t>
      </w:r>
      <w:r w:rsidR="00965040" w:rsidRPr="00965040">
        <w:t xml:space="preserve">, </w:t>
      </w:r>
      <w:r w:rsidRPr="00965040">
        <w:t xml:space="preserve">E-Mail: </w:t>
      </w:r>
      <w:r w:rsidR="00965040">
        <w:t>name@xxxx.at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2F4" w:rsidRPr="00DB72F4" w:rsidRDefault="00DB72F4" w:rsidP="00DB72F4">
    <w:pPr>
      <w:pStyle w:val="Kopfzeile"/>
      <w:jc w:val="right"/>
      <w:rPr>
        <w:lang w:val="de-DE"/>
      </w:rPr>
    </w:pPr>
    <w:r>
      <w:rPr>
        <w:lang w:val="de-DE"/>
      </w:rPr>
      <w:t>Autorenname(n)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EFF" w:rsidRDefault="00DB72F4" w:rsidP="00E238C6">
    <w:pPr>
      <w:pStyle w:val="Kopfzeile"/>
      <w:rPr>
        <w:lang w:val="de-DE"/>
      </w:rPr>
    </w:pPr>
    <w:r w:rsidRPr="00DB72F4">
      <w:rPr>
        <w:lang w:val="de-DE"/>
      </w:rPr>
      <w:t>37. Wissenschaftlich-Technische Jahrestagung der DGPF</w:t>
    </w:r>
    <w:r>
      <w:rPr>
        <w:lang w:val="de-DE"/>
      </w:rPr>
      <w:t xml:space="preserve"> in Würzburg</w:t>
    </w:r>
    <w:r w:rsidR="0062310A">
      <w:rPr>
        <w:lang w:val="de-DE"/>
      </w:rPr>
      <w:t xml:space="preserve"> – Publikationen der DGPF, Band 2</w:t>
    </w:r>
    <w:r>
      <w:rPr>
        <w:lang w:val="de-DE"/>
      </w:rPr>
      <w:t>6</w:t>
    </w:r>
    <w:r w:rsidR="0062310A">
      <w:rPr>
        <w:lang w:val="de-DE"/>
      </w:rPr>
      <w:t>, 201</w:t>
    </w:r>
    <w:r>
      <w:rPr>
        <w:lang w:val="de-DE"/>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2F4" w:rsidRPr="00DB72F4" w:rsidRDefault="00DB72F4">
    <w:pPr>
      <w:pStyle w:val="Kopfzeile"/>
      <w:rPr>
        <w:lang w:val="de-DE"/>
      </w:rPr>
    </w:pPr>
    <w:r w:rsidRPr="00DB72F4">
      <w:rPr>
        <w:lang w:val="de-DE"/>
      </w:rPr>
      <w:t>37. Wissenschaftlich-Technische Jahrestagung der DGPF</w:t>
    </w:r>
    <w:r>
      <w:rPr>
        <w:lang w:val="de-DE"/>
      </w:rPr>
      <w:t xml:space="preserve"> in Würzburg – Publikationen der DGPF, Band 26,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65A7D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885F7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040290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7782E8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526680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D9A295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624946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99CA89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5E279D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B4C7A5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CD849B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9457924"/>
    <w:multiLevelType w:val="hybridMultilevel"/>
    <w:tmpl w:val="736C75E4"/>
    <w:lvl w:ilvl="0" w:tplc="3C02A226">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34FB5039"/>
    <w:multiLevelType w:val="multilevel"/>
    <w:tmpl w:val="38B4B31C"/>
    <w:lvl w:ilvl="0">
      <w:start w:val="1"/>
      <w:numFmt w:val="decimal"/>
      <w:pStyle w:val="berschrift1"/>
      <w:lvlText w:val="%1"/>
      <w:lvlJc w:val="left"/>
      <w:pPr>
        <w:tabs>
          <w:tab w:val="num" w:pos="432"/>
        </w:tabs>
        <w:ind w:left="432" w:hanging="432"/>
      </w:pPr>
      <w:rPr>
        <w:rFonts w:ascii="Arial" w:hAnsi="Arial" w:hint="default"/>
        <w:b/>
        <w:i w:val="0"/>
        <w:sz w:val="28"/>
      </w:rPr>
    </w:lvl>
    <w:lvl w:ilvl="1">
      <w:start w:val="1"/>
      <w:numFmt w:val="decimal"/>
      <w:pStyle w:val="berschrift2"/>
      <w:lvlText w:val="%1.%2"/>
      <w:lvlJc w:val="left"/>
      <w:pPr>
        <w:tabs>
          <w:tab w:val="num" w:pos="576"/>
        </w:tabs>
        <w:ind w:left="576" w:hanging="576"/>
      </w:pPr>
      <w:rPr>
        <w:rFonts w:ascii="Arial" w:hAnsi="Arial" w:hint="default"/>
        <w:b/>
        <w:i w:val="0"/>
        <w:sz w:val="24"/>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3" w15:restartNumberingAfterBreak="0">
    <w:nsid w:val="566059AA"/>
    <w:multiLevelType w:val="multilevel"/>
    <w:tmpl w:val="9C283048"/>
    <w:lvl w:ilvl="0">
      <w:start w:val="1"/>
      <w:numFmt w:val="decimal"/>
      <w:lvlText w:val="%1"/>
      <w:lvlJc w:val="left"/>
      <w:pPr>
        <w:tabs>
          <w:tab w:val="num" w:pos="432"/>
        </w:tabs>
        <w:ind w:left="432" w:hanging="432"/>
      </w:pPr>
      <w:rPr>
        <w:rFonts w:ascii="Arial" w:hAnsi="Arial" w:hint="default"/>
        <w:b/>
        <w:i w:val="0"/>
        <w:sz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ABB6FC5"/>
    <w:multiLevelType w:val="hybridMultilevel"/>
    <w:tmpl w:val="3CFC04E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0"/>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724"/>
    <w:rsid w:val="000040A8"/>
    <w:rsid w:val="0005430F"/>
    <w:rsid w:val="000655AB"/>
    <w:rsid w:val="00116F84"/>
    <w:rsid w:val="0012303A"/>
    <w:rsid w:val="00137233"/>
    <w:rsid w:val="00186D93"/>
    <w:rsid w:val="001A5F89"/>
    <w:rsid w:val="001C0EF8"/>
    <w:rsid w:val="002222E6"/>
    <w:rsid w:val="00261E33"/>
    <w:rsid w:val="003207D4"/>
    <w:rsid w:val="00371650"/>
    <w:rsid w:val="003A4126"/>
    <w:rsid w:val="003B015E"/>
    <w:rsid w:val="003C00BF"/>
    <w:rsid w:val="0042194A"/>
    <w:rsid w:val="00424AD9"/>
    <w:rsid w:val="004D40BB"/>
    <w:rsid w:val="00523616"/>
    <w:rsid w:val="00572DE9"/>
    <w:rsid w:val="00580764"/>
    <w:rsid w:val="0058409E"/>
    <w:rsid w:val="005977A9"/>
    <w:rsid w:val="005A02C5"/>
    <w:rsid w:val="006064A9"/>
    <w:rsid w:val="0062310A"/>
    <w:rsid w:val="006D321D"/>
    <w:rsid w:val="006F2BE8"/>
    <w:rsid w:val="0078377D"/>
    <w:rsid w:val="00803724"/>
    <w:rsid w:val="00843CB5"/>
    <w:rsid w:val="008508E9"/>
    <w:rsid w:val="008C4EC2"/>
    <w:rsid w:val="00965040"/>
    <w:rsid w:val="009B6E55"/>
    <w:rsid w:val="00AB580E"/>
    <w:rsid w:val="00AD6446"/>
    <w:rsid w:val="00B01C90"/>
    <w:rsid w:val="00B8008C"/>
    <w:rsid w:val="00B92CAD"/>
    <w:rsid w:val="00C33EFF"/>
    <w:rsid w:val="00C82063"/>
    <w:rsid w:val="00C8674B"/>
    <w:rsid w:val="00CB6A24"/>
    <w:rsid w:val="00D11021"/>
    <w:rsid w:val="00D93D4A"/>
    <w:rsid w:val="00D96A53"/>
    <w:rsid w:val="00DB72F4"/>
    <w:rsid w:val="00DD0B6F"/>
    <w:rsid w:val="00DF055D"/>
    <w:rsid w:val="00E23060"/>
    <w:rsid w:val="00E238C6"/>
    <w:rsid w:val="00E4289F"/>
    <w:rsid w:val="00E4600F"/>
    <w:rsid w:val="00E75D05"/>
    <w:rsid w:val="00EA3B7D"/>
    <w:rsid w:val="00EB43E9"/>
    <w:rsid w:val="00EC59F7"/>
    <w:rsid w:val="00EF66D4"/>
    <w:rsid w:val="00F035B7"/>
    <w:rsid w:val="00F50372"/>
    <w:rsid w:val="00F668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24ACBE9-7B32-4ECE-A9DF-FD713704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20"/>
    </w:pPr>
    <w:rPr>
      <w:sz w:val="24"/>
      <w:lang w:val="en-US" w:eastAsia="en-US"/>
    </w:rPr>
  </w:style>
  <w:style w:type="paragraph" w:styleId="berschrift1">
    <w:name w:val="heading 1"/>
    <w:basedOn w:val="Standard"/>
    <w:next w:val="Textkrper"/>
    <w:qFormat/>
    <w:pPr>
      <w:keepNext/>
      <w:numPr>
        <w:numId w:val="15"/>
      </w:numPr>
      <w:spacing w:before="360" w:after="240"/>
      <w:outlineLvl w:val="0"/>
    </w:pPr>
    <w:rPr>
      <w:rFonts w:ascii="Arial" w:hAnsi="Arial"/>
      <w:b/>
      <w:sz w:val="28"/>
      <w:lang w:val="en-GB"/>
    </w:rPr>
  </w:style>
  <w:style w:type="paragraph" w:styleId="berschrift2">
    <w:name w:val="heading 2"/>
    <w:basedOn w:val="Standard"/>
    <w:next w:val="Standard"/>
    <w:qFormat/>
    <w:pPr>
      <w:keepNext/>
      <w:numPr>
        <w:ilvl w:val="1"/>
        <w:numId w:val="15"/>
      </w:numPr>
      <w:spacing w:before="240" w:after="60"/>
      <w:outlineLvl w:val="1"/>
    </w:pPr>
    <w:rPr>
      <w:rFonts w:ascii="Arial" w:hAnsi="Arial" w:cs="Arial"/>
      <w:b/>
      <w:bCs/>
      <w:iCs/>
      <w:szCs w:val="28"/>
      <w:lang w:val="de-DE"/>
    </w:rPr>
  </w:style>
  <w:style w:type="paragraph" w:styleId="berschrift3">
    <w:name w:val="heading 3"/>
    <w:basedOn w:val="Standard"/>
    <w:next w:val="Standard"/>
    <w:qFormat/>
    <w:pPr>
      <w:keepNext/>
      <w:numPr>
        <w:ilvl w:val="2"/>
        <w:numId w:val="15"/>
      </w:numPr>
      <w:spacing w:before="240" w:after="60"/>
      <w:outlineLvl w:val="2"/>
    </w:pPr>
    <w:rPr>
      <w:rFonts w:ascii="Arial" w:hAnsi="Arial"/>
      <w:szCs w:val="26"/>
    </w:rPr>
  </w:style>
  <w:style w:type="paragraph" w:styleId="berschrift4">
    <w:name w:val="heading 4"/>
    <w:basedOn w:val="Standard"/>
    <w:next w:val="Standard"/>
    <w:qFormat/>
    <w:pPr>
      <w:keepNext/>
      <w:numPr>
        <w:ilvl w:val="3"/>
        <w:numId w:val="15"/>
      </w:numPr>
      <w:spacing w:before="240" w:after="60"/>
      <w:outlineLvl w:val="3"/>
    </w:pPr>
    <w:rPr>
      <w:rFonts w:ascii="Times New Roman" w:hAnsi="Times New Roman"/>
      <w:b/>
      <w:bCs/>
      <w:sz w:val="28"/>
      <w:szCs w:val="28"/>
    </w:rPr>
  </w:style>
  <w:style w:type="paragraph" w:styleId="berschrift5">
    <w:name w:val="heading 5"/>
    <w:basedOn w:val="Standard"/>
    <w:next w:val="Standard"/>
    <w:qFormat/>
    <w:pPr>
      <w:numPr>
        <w:ilvl w:val="4"/>
        <w:numId w:val="15"/>
      </w:numPr>
      <w:spacing w:before="240" w:after="60"/>
      <w:outlineLvl w:val="4"/>
    </w:pPr>
    <w:rPr>
      <w:b/>
      <w:bCs/>
      <w:i/>
      <w:iCs/>
      <w:sz w:val="26"/>
      <w:szCs w:val="26"/>
    </w:rPr>
  </w:style>
  <w:style w:type="paragraph" w:styleId="berschrift6">
    <w:name w:val="heading 6"/>
    <w:basedOn w:val="Standard"/>
    <w:next w:val="Standard"/>
    <w:qFormat/>
    <w:pPr>
      <w:numPr>
        <w:ilvl w:val="5"/>
        <w:numId w:val="15"/>
      </w:numPr>
      <w:spacing w:before="240" w:after="60"/>
      <w:outlineLvl w:val="5"/>
    </w:pPr>
    <w:rPr>
      <w:rFonts w:ascii="Times New Roman" w:hAnsi="Times New Roman"/>
      <w:b/>
      <w:bCs/>
      <w:sz w:val="22"/>
      <w:szCs w:val="22"/>
    </w:rPr>
  </w:style>
  <w:style w:type="paragraph" w:styleId="berschrift7">
    <w:name w:val="heading 7"/>
    <w:basedOn w:val="Standard"/>
    <w:next w:val="Standard"/>
    <w:qFormat/>
    <w:pPr>
      <w:numPr>
        <w:ilvl w:val="6"/>
        <w:numId w:val="15"/>
      </w:numPr>
      <w:spacing w:before="240" w:after="60"/>
      <w:outlineLvl w:val="6"/>
    </w:pPr>
    <w:rPr>
      <w:rFonts w:ascii="Times New Roman" w:hAnsi="Times New Roman"/>
      <w:szCs w:val="24"/>
    </w:rPr>
  </w:style>
  <w:style w:type="paragraph" w:styleId="berschrift8">
    <w:name w:val="heading 8"/>
    <w:basedOn w:val="Standard"/>
    <w:next w:val="Standard"/>
    <w:qFormat/>
    <w:pPr>
      <w:numPr>
        <w:ilvl w:val="7"/>
        <w:numId w:val="15"/>
      </w:numPr>
      <w:spacing w:before="240" w:after="60"/>
      <w:outlineLvl w:val="7"/>
    </w:pPr>
    <w:rPr>
      <w:rFonts w:ascii="Times New Roman" w:hAnsi="Times New Roman"/>
      <w:i/>
      <w:iCs/>
      <w:szCs w:val="24"/>
    </w:rPr>
  </w:style>
  <w:style w:type="paragraph" w:styleId="berschrift9">
    <w:name w:val="heading 9"/>
    <w:basedOn w:val="Standard"/>
    <w:next w:val="Standard"/>
    <w:qFormat/>
    <w:pPr>
      <w:numPr>
        <w:ilvl w:val="8"/>
        <w:numId w:val="15"/>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after="0" w:line="300" w:lineRule="exact"/>
      <w:jc w:val="both"/>
    </w:pPr>
    <w:rPr>
      <w:rFonts w:ascii="Times New Roman" w:eastAsia="Times New Roman" w:hAnsi="Times New Roman"/>
      <w:szCs w:val="24"/>
      <w:lang w:val="de-DE" w:eastAsia="de-DE"/>
    </w:rPr>
  </w:style>
  <w:style w:type="character" w:styleId="Kommentarzeichen">
    <w:name w:val="annotation reference"/>
    <w:basedOn w:val="Absatz-Standardschriftart"/>
    <w:semiHidden/>
    <w:rPr>
      <w:sz w:val="18"/>
    </w:rPr>
  </w:style>
  <w:style w:type="paragraph" w:styleId="Kommentartext">
    <w:name w:val="annotation text"/>
    <w:basedOn w:val="Standard"/>
    <w:semiHidden/>
    <w:rPr>
      <w:szCs w:val="24"/>
    </w:rPr>
  </w:style>
  <w:style w:type="paragraph" w:styleId="Funotentext">
    <w:name w:val="footnote text"/>
    <w:basedOn w:val="Standard"/>
    <w:pPr>
      <w:spacing w:after="0"/>
      <w:ind w:left="142" w:hanging="142"/>
    </w:pPr>
    <w:rPr>
      <w:rFonts w:ascii="Arial" w:hAnsi="Arial"/>
      <w:sz w:val="20"/>
      <w:szCs w:val="24"/>
      <w:lang w:val="de-DE"/>
    </w:rPr>
  </w:style>
  <w:style w:type="character" w:styleId="Funotenzeichen">
    <w:name w:val="footnote reference"/>
    <w:basedOn w:val="Absatz-Standardschriftart"/>
    <w:semiHidden/>
    <w:rPr>
      <w:rFonts w:ascii="Arial" w:hAnsi="Arial"/>
      <w:sz w:val="24"/>
      <w:vertAlign w:val="superscript"/>
    </w:rPr>
  </w:style>
  <w:style w:type="character" w:styleId="Hyperlink">
    <w:name w:val="Hyperlink"/>
    <w:basedOn w:val="Absatz-Standardschriftart"/>
    <w:rPr>
      <w:color w:val="0000FF"/>
      <w:u w:val="single"/>
    </w:rPr>
  </w:style>
  <w:style w:type="paragraph" w:styleId="Kopfzeile">
    <w:name w:val="header"/>
    <w:basedOn w:val="Standard"/>
    <w:pPr>
      <w:tabs>
        <w:tab w:val="center" w:pos="4536"/>
        <w:tab w:val="right" w:pos="9072"/>
      </w:tabs>
    </w:pPr>
    <w:rPr>
      <w:rFonts w:ascii="Arial" w:hAnsi="Arial"/>
      <w:sz w:val="18"/>
    </w:rPr>
  </w:style>
  <w:style w:type="character" w:styleId="BesuchterHyperlink">
    <w:name w:val="FollowedHyperlink"/>
    <w:basedOn w:val="Absatz-Standardschriftart"/>
    <w:rPr>
      <w:color w:val="800080"/>
      <w:u w:val="single"/>
    </w:rPr>
  </w:style>
  <w:style w:type="paragraph" w:customStyle="1" w:styleId="Artikelberschrift">
    <w:name w:val="Artikelüberschrift"/>
    <w:basedOn w:val="Standard"/>
    <w:next w:val="Autoren"/>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jc w:val="center"/>
    </w:pPr>
    <w:rPr>
      <w:rFonts w:ascii="Arial" w:eastAsia="Times New Roman" w:hAnsi="Arial"/>
      <w:b/>
      <w:sz w:val="32"/>
      <w:szCs w:val="28"/>
      <w:lang w:val="en-GB"/>
    </w:rPr>
  </w:style>
  <w:style w:type="paragraph" w:customStyle="1" w:styleId="Autoren">
    <w:name w:val="Autoren"/>
    <w:basedOn w:val="Standard"/>
    <w:next w:val="Zusammenfassung"/>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center"/>
    </w:pPr>
    <w:rPr>
      <w:rFonts w:ascii="Arial" w:eastAsia="Times New Roman" w:hAnsi="Arial"/>
      <w:b/>
      <w:smallCaps/>
      <w:lang w:val="en-GB"/>
    </w:rPr>
  </w:style>
  <w:style w:type="paragraph" w:customStyle="1" w:styleId="Zusammenfassung">
    <w:name w:val="Zusammenfassung"/>
    <w:basedOn w:val="Standar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7" w:right="573"/>
      <w:jc w:val="both"/>
    </w:pPr>
    <w:rPr>
      <w:rFonts w:ascii="Times New Roman" w:eastAsia="Times New Roman" w:hAnsi="Times New Roman"/>
      <w:i/>
      <w:sz w:val="22"/>
      <w:lang w:val="de-DE"/>
    </w:rPr>
  </w:style>
  <w:style w:type="paragraph" w:styleId="Fuzeile">
    <w:name w:val="footer"/>
    <w:basedOn w:val="Standard"/>
    <w:link w:val="FuzeileZchn"/>
    <w:uiPriority w:val="99"/>
    <w:pPr>
      <w:tabs>
        <w:tab w:val="center" w:pos="4536"/>
        <w:tab w:val="right" w:pos="9072"/>
      </w:tabs>
      <w:spacing w:after="0"/>
      <w:jc w:val="center"/>
    </w:pPr>
  </w:style>
  <w:style w:type="character" w:styleId="Seitenzahl">
    <w:name w:val="page number"/>
    <w:basedOn w:val="Absatz-Standardschriftart"/>
  </w:style>
  <w:style w:type="paragraph" w:styleId="Beschriftung">
    <w:name w:val="caption"/>
    <w:basedOn w:val="Standard"/>
    <w:next w:val="Textkrper"/>
    <w:qFormat/>
    <w:pPr>
      <w:spacing w:before="120"/>
    </w:pPr>
    <w:rPr>
      <w:rFonts w:ascii="Arial" w:hAnsi="Arial"/>
      <w:bCs/>
      <w:sz w:val="20"/>
      <w:lang w:val="de-DE"/>
    </w:rPr>
  </w:style>
  <w:style w:type="paragraph" w:styleId="Literaturverzeichnis">
    <w:name w:val="Bibliography"/>
    <w:basedOn w:val="Textkrper"/>
    <w:pPr>
      <w:spacing w:line="240" w:lineRule="auto"/>
      <w:ind w:left="567" w:hanging="567"/>
      <w:jc w:val="left"/>
    </w:pPr>
  </w:style>
  <w:style w:type="paragraph" w:customStyle="1" w:styleId="Tabelle">
    <w:name w:val="Tabelle"/>
    <w:basedOn w:val="Standard"/>
    <w:pPr>
      <w:spacing w:after="0"/>
      <w:jc w:val="center"/>
    </w:pPr>
    <w:rPr>
      <w:rFonts w:ascii="Arial" w:hAnsi="Arial"/>
      <w:sz w:val="20"/>
    </w:rPr>
  </w:style>
  <w:style w:type="character" w:customStyle="1" w:styleId="Funotenzeichen1">
    <w:name w:val="Fußnotenzeichen1"/>
    <w:rsid w:val="005977A9"/>
    <w:rPr>
      <w:rFonts w:ascii="Arial" w:hAnsi="Arial" w:cs="Arial"/>
      <w:sz w:val="24"/>
      <w:vertAlign w:val="superscript"/>
    </w:rPr>
  </w:style>
  <w:style w:type="character" w:customStyle="1" w:styleId="Funotenzeichen3">
    <w:name w:val="Fußnotenzeichen3"/>
    <w:rsid w:val="005977A9"/>
    <w:rPr>
      <w:vertAlign w:val="superscript"/>
    </w:rPr>
  </w:style>
  <w:style w:type="table" w:styleId="Tabellenraster">
    <w:name w:val="Table Grid"/>
    <w:basedOn w:val="NormaleTabelle"/>
    <w:rsid w:val="00572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137233"/>
    <w:pPr>
      <w:spacing w:before="100" w:beforeAutospacing="1" w:after="100" w:afterAutospacing="1"/>
    </w:pPr>
    <w:rPr>
      <w:rFonts w:ascii="Times New Roman" w:eastAsiaTheme="minorEastAsia" w:hAnsi="Times New Roman"/>
      <w:szCs w:val="24"/>
      <w:lang w:val="de-DE" w:eastAsia="de-DE"/>
    </w:rPr>
  </w:style>
  <w:style w:type="character" w:customStyle="1" w:styleId="FuzeileZchn">
    <w:name w:val="Fußzeile Zchn"/>
    <w:basedOn w:val="Absatz-Standardschriftart"/>
    <w:link w:val="Fuzeile"/>
    <w:uiPriority w:val="99"/>
    <w:rsid w:val="00DB72F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dgpf.de/pub/tgb.html" TargetMode="External"/><Relationship Id="rId4" Type="http://schemas.openxmlformats.org/officeDocument/2006/relationships/settings" Target="settings.xml"/><Relationship Id="rId9" Type="http://schemas.openxmlformats.org/officeDocument/2006/relationships/hyperlink" Target="https://www.conftool.net/jahrestagung2017/"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DGPF\Autorenhinweise\Autorenhinweise-Vorl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13397-92FD-496D-B5C3-98F61AF12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Autorenhinweise-Vorlage.dot</Template>
  <TotalTime>0</TotalTime>
  <Pages>4</Pages>
  <Words>1169</Words>
  <Characters>7366</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Autorenhinweise</vt:lpstr>
    </vt:vector>
  </TitlesOfParts>
  <Company/>
  <LinksUpToDate>false</LinksUpToDate>
  <CharactersWithSpaces>8518</CharactersWithSpaces>
  <SharedDoc>false</SharedDoc>
  <HLinks>
    <vt:vector size="6" baseType="variant">
      <vt:variant>
        <vt:i4>5767287</vt:i4>
      </vt:variant>
      <vt:variant>
        <vt:i4>0</vt:i4>
      </vt:variant>
      <vt:variant>
        <vt:i4>0</vt:i4>
      </vt:variant>
      <vt:variant>
        <vt:i4>5</vt:i4>
      </vt:variant>
      <vt:variant>
        <vt:lpwstr>mailto:eckhardt.seyfert@geobasis-bb.de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Autorenhinweise</dc:title>
  <dc:subject>Tagungsband 2008</dc:subject>
  <dc:creator>SeyfertE</dc:creator>
  <cp:keywords/>
  <cp:lastModifiedBy>hkv547</cp:lastModifiedBy>
  <cp:revision>5</cp:revision>
  <cp:lastPrinted>2006-08-08T06:17:00Z</cp:lastPrinted>
  <dcterms:created xsi:type="dcterms:W3CDTF">2016-09-26T17:08:00Z</dcterms:created>
  <dcterms:modified xsi:type="dcterms:W3CDTF">2016-10-05T10:55:00Z</dcterms:modified>
</cp:coreProperties>
</file>